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9CE" w:rsidRDefault="001159CE" w:rsidP="001159CE">
      <w:pPr>
        <w:widowControl w:val="0"/>
        <w:bidi/>
        <w:spacing w:before="200" w:after="0" w:line="240" w:lineRule="auto"/>
        <w:jc w:val="center"/>
        <w:outlineLvl w:val="0"/>
        <w:rPr>
          <w:rFonts w:cs="B Titr" w:hint="cs"/>
          <w:rtl/>
          <w:lang w:bidi="fa-IR"/>
        </w:rPr>
      </w:pPr>
      <w:bookmarkStart w:id="0" w:name="_Toc8488033"/>
      <w:r w:rsidRPr="00242023">
        <w:rPr>
          <w:rFonts w:cs="B Titr" w:hint="cs"/>
          <w:rtl/>
          <w:lang w:bidi="fa-IR"/>
        </w:rPr>
        <w:t>فشارخون بالا و علل ایجاد آن</w:t>
      </w:r>
      <w:bookmarkEnd w:id="0"/>
    </w:p>
    <w:p w:rsidR="001159CE" w:rsidRPr="00242023" w:rsidRDefault="001159CE" w:rsidP="001159CE">
      <w:pPr>
        <w:widowControl w:val="0"/>
        <w:bidi/>
        <w:spacing w:before="200" w:after="0" w:line="240" w:lineRule="auto"/>
        <w:jc w:val="center"/>
        <w:outlineLvl w:val="0"/>
        <w:rPr>
          <w:rFonts w:cs="B Titr"/>
          <w:rtl/>
          <w:lang w:bidi="fa-IR"/>
        </w:rPr>
      </w:pPr>
    </w:p>
    <w:p w:rsidR="001159CE" w:rsidRPr="00242023" w:rsidRDefault="001159CE" w:rsidP="001159CE">
      <w:pPr>
        <w:bidi/>
        <w:spacing w:after="0" w:line="276" w:lineRule="auto"/>
        <w:jc w:val="both"/>
        <w:rPr>
          <w:rFonts w:cs="B Nazanin"/>
          <w:rtl/>
          <w:lang w:bidi="fa-IR"/>
        </w:rPr>
      </w:pPr>
      <w:r w:rsidRPr="00242023">
        <w:rPr>
          <w:rFonts w:cs="B Nazanin" w:hint="cs"/>
          <w:rtl/>
          <w:lang w:bidi="fa-IR"/>
        </w:rPr>
        <w:t xml:space="preserve">   براي اين كه خون در شریان ها (سرخرگ ها) جریان پیدا کند و اکسیژن و مواد غذایی را به قسمت های مختلف بدن برساند، به نيرويي نیاز دارد که به آن </w:t>
      </w:r>
      <w:r w:rsidRPr="00242023">
        <w:rPr>
          <w:rFonts w:cs="B Nazanin" w:hint="cs"/>
          <w:b/>
          <w:bCs/>
          <w:rtl/>
          <w:lang w:bidi="fa-IR"/>
        </w:rPr>
        <w:t>فشارخون</w:t>
      </w:r>
      <w:r w:rsidRPr="00242023">
        <w:rPr>
          <w:rFonts w:cs="B Nazanin" w:hint="cs"/>
          <w:rtl/>
          <w:lang w:bidi="fa-IR"/>
        </w:rPr>
        <w:t xml:space="preserve"> گفته می شود. عامل مولد فشارخ</w:t>
      </w:r>
      <w:bookmarkStart w:id="1" w:name="_GoBack"/>
      <w:bookmarkEnd w:id="1"/>
      <w:r w:rsidRPr="00242023">
        <w:rPr>
          <w:rFonts w:cs="B Nazanin" w:hint="cs"/>
          <w:rtl/>
          <w:lang w:bidi="fa-IR"/>
        </w:rPr>
        <w:t>ون در بدن قلب است که به طور مداوم خون را به داخل شریان آئورت و شاخه هاي آن پمپ مي</w:t>
      </w:r>
      <w:r w:rsidRPr="00242023">
        <w:rPr>
          <w:rFonts w:cs="B Nazanin"/>
          <w:lang w:bidi="fa-IR"/>
        </w:rPr>
        <w:softHyphen/>
      </w:r>
      <w:r w:rsidRPr="00242023">
        <w:rPr>
          <w:rFonts w:cs="B Nazanin" w:hint="cs"/>
          <w:rtl/>
          <w:lang w:bidi="fa-IR"/>
        </w:rPr>
        <w:t xml:space="preserve">كند. فشارخون به دو عامل مهم بستگي دارد: اول، برونده قلب (مقدار خوني كه در هر دقيقه به وسيله قلب به درون شریان آئورت پمپ مي شود)، و دوم، مقاومت جدار رگ (مقاومتي كه بر سر راه خروج خون از قلب در شریان ها وجود دارد). با تغيير هر یک از این دو عامل، مقدار فشارخون تغيير مي كند. </w:t>
      </w:r>
      <w:r w:rsidRPr="00242023">
        <w:rPr>
          <w:rFonts w:cs="B Nazanin" w:hint="cs"/>
          <w:rtl/>
        </w:rPr>
        <w:t xml:space="preserve">زمان بین انتهای یک انقباض قلبی تا انتهای انقباض بعدی، سیکل قلبی نام دارد. هر سیکل قلبی از یک مرحله انقباض (سیستول) و یک مرحله استراحت (دیاستول) تشکیل می شود که در اثر انقباض و انبساط بطن ها ایجاد می گردد. </w:t>
      </w:r>
      <w:r w:rsidRPr="00242023">
        <w:rPr>
          <w:rFonts w:cs="B Nazanin" w:hint="cs"/>
          <w:rtl/>
          <w:lang w:bidi="fa-IR"/>
        </w:rPr>
        <w:t xml:space="preserve">هنگامی که قلب منقبض مي شود، خون وارد شریان ها شده و فشارخون به حداكثر مقدار خود مي رسد كه به آن </w:t>
      </w:r>
      <w:r w:rsidRPr="00242023">
        <w:rPr>
          <w:rFonts w:cs="B Nazanin" w:hint="cs"/>
          <w:b/>
          <w:bCs/>
          <w:rtl/>
          <w:lang w:bidi="fa-IR"/>
        </w:rPr>
        <w:t>فشارخون سيستول</w:t>
      </w:r>
      <w:r w:rsidRPr="00242023">
        <w:rPr>
          <w:rFonts w:cs="B Nazanin" w:hint="cs"/>
          <w:rtl/>
          <w:lang w:bidi="fa-IR"/>
        </w:rPr>
        <w:t xml:space="preserve"> مي گويند. در زمان استراحت قلب كه خون وارد شریان ها نمي شود، با خروج تدريجي خون مقدار فشارخون به حداقل مي رسد كه به آن </w:t>
      </w:r>
      <w:r w:rsidRPr="00242023">
        <w:rPr>
          <w:rFonts w:cs="B Nazanin" w:hint="cs"/>
          <w:b/>
          <w:bCs/>
          <w:rtl/>
          <w:lang w:bidi="fa-IR"/>
        </w:rPr>
        <w:t>فشارخون دياستول</w:t>
      </w:r>
      <w:r w:rsidRPr="00242023">
        <w:rPr>
          <w:rFonts w:cs="B Nazanin" w:hint="cs"/>
          <w:rtl/>
          <w:lang w:bidi="fa-IR"/>
        </w:rPr>
        <w:t xml:space="preserve"> مي گويند. فشارخون پدیده ای است که تحت تاثیر عوامل زیادی قرار دارد؛ تاثیر این عوامل و شرایط بر فشارخون مهم است و اغلب سبب افزایش فشارخون بیش از 20 میلیمتر جیوه می شوند.  فشارخون در طول روز تحت تاثير عوامل مختلفي مانند وضعيت قرارگیری بدن، فعاليت مغز، فعاليت دستگاه گوارش، فعاليت عضلات بدن، محرک های عصبی، درد، مثانه پر، و نیز عوامل محيطي مانند دماي هوا، ميزان سروصدا، میزان مصرف دخانيات، الكل، قهوه و داروها قرار می گیرد. </w:t>
      </w:r>
    </w:p>
    <w:p w:rsidR="001159CE" w:rsidRPr="00242023" w:rsidRDefault="001159CE" w:rsidP="001159CE">
      <w:pPr>
        <w:widowControl w:val="0"/>
        <w:bidi/>
        <w:spacing w:after="0" w:line="276" w:lineRule="auto"/>
        <w:ind w:left="-24"/>
        <w:jc w:val="both"/>
        <w:rPr>
          <w:rFonts w:cs="B Nazanin"/>
          <w:rtl/>
          <w:lang w:bidi="fa-IR"/>
        </w:rPr>
      </w:pPr>
      <w:r w:rsidRPr="00242023">
        <w:rPr>
          <w:rFonts w:cs="B Nazanin" w:hint="cs"/>
          <w:rtl/>
          <w:lang w:bidi="fa-IR"/>
        </w:rPr>
        <w:t xml:space="preserve">  فشارخون بالا یا پرفشاری خون به دو نوع اوليه و ثانويه تقسيم مي شود. در نوع اوليه كه 90 تا 95% موارد فشارخون بالاست، افزايش فشارخون علت مشخصي ندارد ولي عوامل خطري مانند زمينه ارثي و خانوادگي فشارخون بالا، مصرف زیاد نمك، چاقي و ديابت در بروز آن نقش دارند. در نوع ثانويه اغلب تغيير در ترشح هورمون ها و يا كاركرد كليه ها عامل بالا رفتن فشارخون است و می تواند ناشي از یک بيماري زمينه اي مانند كم</w:t>
      </w:r>
      <w:r w:rsidRPr="00242023">
        <w:rPr>
          <w:rFonts w:cs="B Nazanin"/>
          <w:rtl/>
          <w:lang w:bidi="fa-IR"/>
        </w:rPr>
        <w:softHyphen/>
      </w:r>
      <w:r w:rsidRPr="00242023">
        <w:rPr>
          <w:rFonts w:cs="B Nazanin" w:hint="cs"/>
          <w:rtl/>
          <w:lang w:bidi="fa-IR"/>
        </w:rPr>
        <w:t>كاري یا پركاري تيروئيد، فئوكروموسيتوم (نوعی تومور غده فوق کلیه)، كواركتاسيون آئورت، و یا سایر بیماریها باشد. معمولاً با درمان بیماری زمینه ای، فشارخون در این بیماران به مقدار طبيعي باز می</w:t>
      </w:r>
      <w:r w:rsidRPr="00242023">
        <w:rPr>
          <w:rFonts w:cs="B Nazanin"/>
          <w:rtl/>
          <w:lang w:bidi="fa-IR"/>
        </w:rPr>
        <w:softHyphen/>
      </w:r>
      <w:r w:rsidRPr="00242023">
        <w:rPr>
          <w:rFonts w:cs="B Nazanin" w:hint="cs"/>
          <w:rtl/>
          <w:lang w:bidi="fa-IR"/>
        </w:rPr>
        <w:t xml:space="preserve">گردد. </w:t>
      </w:r>
    </w:p>
    <w:p w:rsidR="001159CE" w:rsidRPr="00242023" w:rsidRDefault="001159CE" w:rsidP="001159CE">
      <w:pPr>
        <w:widowControl w:val="0"/>
        <w:bidi/>
        <w:spacing w:after="0" w:line="276" w:lineRule="auto"/>
        <w:jc w:val="both"/>
        <w:rPr>
          <w:rFonts w:cs="B Nazanin"/>
          <w:sz w:val="20"/>
          <w:szCs w:val="20"/>
          <w:rtl/>
          <w:lang w:bidi="fa-IR"/>
        </w:rPr>
      </w:pPr>
      <w:r w:rsidRPr="00242023">
        <w:rPr>
          <w:rFonts w:cs="B Nazanin" w:hint="cs"/>
          <w:rtl/>
        </w:rPr>
        <w:t xml:space="preserve">  در حالی که داشتن یک فشار طبیعی برای برقراری تغذیه بافتی در سطح مویرگ ها برای زنده ماندن حیاتی است، فشارخون بالا (پرفشاری خون) باعث بروز عوارض مرگباری خواهد شد. </w:t>
      </w:r>
      <w:r w:rsidRPr="00242023">
        <w:rPr>
          <w:rFonts w:cs="B Nazanin" w:hint="cs"/>
          <w:rtl/>
          <w:lang w:bidi="fa-IR"/>
        </w:rPr>
        <w:t xml:space="preserve">فشارخون بالا علامت بالینی مشخصی ندارد و تنها راه تشخیص تغییرات فشارخون، اندازه گيري فشارخون با استفاده از دستگاه اندازه گيري فشارخون (فشارسنج) است. فشارخون را معمولاً در شریان بازویی یا براکیال </w:t>
      </w:r>
      <w:r w:rsidRPr="00242023">
        <w:rPr>
          <w:rFonts w:cs="B Nazanin"/>
          <w:lang w:bidi="fa-IR"/>
        </w:rPr>
        <w:t>(Brachial Artery)</w:t>
      </w:r>
      <w:r w:rsidRPr="00242023">
        <w:rPr>
          <w:rFonts w:cs="B Nazanin" w:hint="cs"/>
          <w:rtl/>
          <w:lang w:bidi="fa-IR"/>
        </w:rPr>
        <w:t>، اندازه مي</w:t>
      </w:r>
      <w:r w:rsidRPr="00242023">
        <w:rPr>
          <w:rFonts w:cs="B Nazanin"/>
          <w:rtl/>
          <w:lang w:bidi="fa-IR"/>
        </w:rPr>
        <w:softHyphen/>
      </w:r>
      <w:r w:rsidRPr="00242023">
        <w:rPr>
          <w:rFonts w:cs="B Nazanin" w:hint="cs"/>
          <w:rtl/>
          <w:lang w:bidi="fa-IR"/>
        </w:rPr>
        <w:t xml:space="preserve">گيرند؛ این شریان از شانه ها شروع و تا زیر آرنج ادامه می یابد و سپس در ساعد به دو شاخه راديال </w:t>
      </w:r>
      <w:r w:rsidRPr="00242023">
        <w:rPr>
          <w:rFonts w:cs="B Nazanin"/>
          <w:lang w:bidi="fa-IR"/>
        </w:rPr>
        <w:t>(Radial)</w:t>
      </w:r>
      <w:r w:rsidRPr="00242023">
        <w:rPr>
          <w:rFonts w:cs="B Nazanin" w:hint="cs"/>
          <w:rtl/>
          <w:lang w:bidi="fa-IR"/>
        </w:rPr>
        <w:t xml:space="preserve"> و اولنار(</w:t>
      </w:r>
      <w:r w:rsidRPr="00242023">
        <w:rPr>
          <w:rFonts w:cs="B Nazanin"/>
          <w:lang w:bidi="fa-IR"/>
        </w:rPr>
        <w:t>Ulnar</w:t>
      </w:r>
      <w:r w:rsidRPr="00242023">
        <w:rPr>
          <w:rFonts w:cs="B Nazanin" w:hint="cs"/>
          <w:rtl/>
          <w:lang w:bidi="fa-IR"/>
        </w:rPr>
        <w:t>)</w:t>
      </w:r>
      <w:r w:rsidRPr="00242023">
        <w:rPr>
          <w:rFonts w:cs="B Nazanin"/>
          <w:lang w:bidi="fa-IR"/>
        </w:rPr>
        <w:t xml:space="preserve"> </w:t>
      </w:r>
      <w:r w:rsidRPr="00242023">
        <w:rPr>
          <w:rFonts w:cs="B Nazanin" w:hint="cs"/>
          <w:rtl/>
          <w:lang w:bidi="fa-IR"/>
        </w:rPr>
        <w:t>تقسيم مي شود که هر یک مسیر خود را تا انگشتان دست ادامه می دهند.</w:t>
      </w:r>
      <w:r w:rsidRPr="00242023">
        <w:rPr>
          <w:rFonts w:cs="B Nazanin" w:hint="cs"/>
          <w:sz w:val="20"/>
          <w:szCs w:val="20"/>
          <w:rtl/>
          <w:lang w:bidi="fa-IR"/>
        </w:rPr>
        <w:t xml:space="preserve"> </w:t>
      </w:r>
    </w:p>
    <w:p w:rsidR="001159CE" w:rsidRPr="00242023" w:rsidRDefault="001159CE" w:rsidP="001159CE">
      <w:pPr>
        <w:widowControl w:val="0"/>
        <w:tabs>
          <w:tab w:val="left" w:pos="2071"/>
        </w:tabs>
        <w:bidi/>
        <w:spacing w:after="0" w:line="240" w:lineRule="auto"/>
        <w:jc w:val="center"/>
        <w:rPr>
          <w:rFonts w:ascii="Times New Roman" w:eastAsia="Times New Roman" w:hAnsi="Times New Roman" w:cs="B Nazanin"/>
          <w:lang w:bidi="fa-IR"/>
        </w:rPr>
      </w:pPr>
      <w:r w:rsidRPr="00242023">
        <w:rPr>
          <w:rFonts w:ascii="Times New Roman" w:eastAsia="Times New Roman" w:hAnsi="Times New Roman" w:cs="B Nazanin"/>
          <w:noProof/>
        </w:rPr>
        <mc:AlternateContent>
          <mc:Choice Requires="wps">
            <w:drawing>
              <wp:anchor distT="0" distB="0" distL="114300" distR="114300" simplePos="0" relativeHeight="251665408" behindDoc="0" locked="0" layoutInCell="1" allowOverlap="1" wp14:anchorId="0E5E76AC" wp14:editId="58FB6AC4">
                <wp:simplePos x="0" y="0"/>
                <wp:positionH relativeFrom="column">
                  <wp:posOffset>4429125</wp:posOffset>
                </wp:positionH>
                <wp:positionV relativeFrom="paragraph">
                  <wp:posOffset>1250315</wp:posOffset>
                </wp:positionV>
                <wp:extent cx="662940" cy="245745"/>
                <wp:effectExtent l="0" t="4445" r="3810" b="0"/>
                <wp:wrapNone/>
                <wp:docPr id="27"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59CE" w:rsidRPr="003155A6" w:rsidRDefault="001159CE" w:rsidP="001159CE">
                            <w:pPr>
                              <w:bidi/>
                              <w:rPr>
                                <w:rFonts w:cs="B Mitra"/>
                                <w:b/>
                                <w:bCs/>
                                <w:sz w:val="16"/>
                                <w:szCs w:val="16"/>
                                <w:lang w:bidi="fa-IR"/>
                              </w:rPr>
                            </w:pPr>
                            <w:r w:rsidRPr="003155A6">
                              <w:rPr>
                                <w:rFonts w:cs="B Mitra" w:hint="cs"/>
                                <w:b/>
                                <w:bCs/>
                                <w:sz w:val="16"/>
                                <w:szCs w:val="16"/>
                                <w:rtl/>
                                <w:lang w:bidi="fa-IR"/>
                              </w:rPr>
                              <w:t xml:space="preserve">شريان </w:t>
                            </w:r>
                            <w:r>
                              <w:rPr>
                                <w:rFonts w:cs="B Mitra" w:hint="cs"/>
                                <w:b/>
                                <w:bCs/>
                                <w:sz w:val="16"/>
                                <w:szCs w:val="16"/>
                                <w:rtl/>
                                <w:lang w:bidi="fa-IR"/>
                              </w:rPr>
                              <w:t xml:space="preserve">اولنار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26" style="position:absolute;left:0;text-align:left;margin-left:348.75pt;margin-top:98.45pt;width:52.2pt;height:1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" stroked="f">
                <v:textbox>
                  <w:txbxContent>
                    <w:p w:rsidR="001159CE" w:rsidRPr="003155A6" w:rsidRDefault="001159CE" w:rsidP="001159CE">
                      <w:pPr>
                        <w:bidi/>
                        <w:rPr>
                          <w:rFonts w:cs="B Mitra"/>
                          <w:b/>
                          <w:bCs/>
                          <w:sz w:val="16"/>
                          <w:szCs w:val="16"/>
                          <w:lang w:bidi="fa-IR"/>
                        </w:rPr>
                      </w:pPr>
                      <w:r w:rsidRPr="003155A6">
                        <w:rPr>
                          <w:rFonts w:cs="B Mitra" w:hint="cs"/>
                          <w:b/>
                          <w:bCs/>
                          <w:sz w:val="16"/>
                          <w:szCs w:val="16"/>
                          <w:rtl/>
                          <w:lang w:bidi="fa-IR"/>
                        </w:rPr>
                        <w:t xml:space="preserve">شريان </w:t>
                      </w:r>
                      <w:r>
                        <w:rPr>
                          <w:rFonts w:cs="B Mitra" w:hint="cs"/>
                          <w:b/>
                          <w:bCs/>
                          <w:sz w:val="16"/>
                          <w:szCs w:val="16"/>
                          <w:rtl/>
                          <w:lang w:bidi="fa-IR"/>
                        </w:rPr>
                        <w:t xml:space="preserve">اولنار </w:t>
                      </w:r>
                    </w:p>
                  </w:txbxContent>
                </v:textbox>
              </v:rect>
            </w:pict>
          </mc:Fallback>
        </mc:AlternateContent>
      </w:r>
      <w:r w:rsidRPr="00242023">
        <w:rPr>
          <w:rFonts w:ascii="Times New Roman" w:eastAsia="Times New Roman" w:hAnsi="Times New Roman" w:cs="B Nazanin"/>
          <w:noProof/>
        </w:rPr>
        <mc:AlternateContent>
          <mc:Choice Requires="wps">
            <w:drawing>
              <wp:anchor distT="0" distB="0" distL="114300" distR="114300" simplePos="0" relativeHeight="251664384" behindDoc="0" locked="0" layoutInCell="1" allowOverlap="1" wp14:anchorId="403BC994" wp14:editId="50B10D94">
                <wp:simplePos x="0" y="0"/>
                <wp:positionH relativeFrom="column">
                  <wp:posOffset>4427855</wp:posOffset>
                </wp:positionH>
                <wp:positionV relativeFrom="paragraph">
                  <wp:posOffset>1007110</wp:posOffset>
                </wp:positionV>
                <wp:extent cx="662940" cy="245745"/>
                <wp:effectExtent l="0" t="0" r="0" b="0"/>
                <wp:wrapNone/>
                <wp:docPr id="101"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59CE" w:rsidRPr="003155A6" w:rsidRDefault="001159CE" w:rsidP="001159CE">
                            <w:pPr>
                              <w:bidi/>
                              <w:rPr>
                                <w:rFonts w:cs="B Mitra"/>
                                <w:b/>
                                <w:bCs/>
                                <w:sz w:val="16"/>
                                <w:szCs w:val="16"/>
                                <w:lang w:bidi="fa-IR"/>
                              </w:rPr>
                            </w:pPr>
                            <w:r w:rsidRPr="003155A6">
                              <w:rPr>
                                <w:rFonts w:cs="B Mitra" w:hint="cs"/>
                                <w:b/>
                                <w:bCs/>
                                <w:sz w:val="16"/>
                                <w:szCs w:val="16"/>
                                <w:rtl/>
                                <w:lang w:bidi="fa-IR"/>
                              </w:rPr>
                              <w:t xml:space="preserve">شريان </w:t>
                            </w:r>
                            <w:r>
                              <w:rPr>
                                <w:rFonts w:cs="B Mitra" w:hint="cs"/>
                                <w:b/>
                                <w:bCs/>
                                <w:sz w:val="16"/>
                                <w:szCs w:val="16"/>
                                <w:rtl/>
                                <w:lang w:bidi="fa-IR"/>
                              </w:rPr>
                              <w:t xml:space="preserve">راديال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7" style="position:absolute;left:0;text-align:left;margin-left:348.65pt;margin-top:79.3pt;width:52.2pt;height:1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" stroked="f">
                <v:textbox>
                  <w:txbxContent>
                    <w:p w:rsidR="001159CE" w:rsidRPr="003155A6" w:rsidRDefault="001159CE" w:rsidP="001159CE">
                      <w:pPr>
                        <w:bidi/>
                        <w:rPr>
                          <w:rFonts w:cs="B Mitra"/>
                          <w:b/>
                          <w:bCs/>
                          <w:sz w:val="16"/>
                          <w:szCs w:val="16"/>
                          <w:lang w:bidi="fa-IR"/>
                        </w:rPr>
                      </w:pPr>
                      <w:r w:rsidRPr="003155A6">
                        <w:rPr>
                          <w:rFonts w:cs="B Mitra" w:hint="cs"/>
                          <w:b/>
                          <w:bCs/>
                          <w:sz w:val="16"/>
                          <w:szCs w:val="16"/>
                          <w:rtl/>
                          <w:lang w:bidi="fa-IR"/>
                        </w:rPr>
                        <w:t xml:space="preserve">شريان </w:t>
                      </w:r>
                      <w:r>
                        <w:rPr>
                          <w:rFonts w:cs="B Mitra" w:hint="cs"/>
                          <w:b/>
                          <w:bCs/>
                          <w:sz w:val="16"/>
                          <w:szCs w:val="16"/>
                          <w:rtl/>
                          <w:lang w:bidi="fa-IR"/>
                        </w:rPr>
                        <w:t xml:space="preserve">راديال </w:t>
                      </w:r>
                    </w:p>
                  </w:txbxContent>
                </v:textbox>
              </v:rect>
            </w:pict>
          </mc:Fallback>
        </mc:AlternateContent>
      </w:r>
      <w:r w:rsidRPr="00242023">
        <w:rPr>
          <w:rFonts w:ascii="Times New Roman" w:eastAsia="Times New Roman" w:hAnsi="Times New Roman" w:cs="B Nazanin"/>
          <w:noProof/>
        </w:rPr>
        <mc:AlternateContent>
          <mc:Choice Requires="wps">
            <w:drawing>
              <wp:anchor distT="0" distB="0" distL="114300" distR="114300" simplePos="0" relativeHeight="251660288" behindDoc="0" locked="0" layoutInCell="1" allowOverlap="1" wp14:anchorId="3362C64D" wp14:editId="6F5E4226">
                <wp:simplePos x="0" y="0"/>
                <wp:positionH relativeFrom="column">
                  <wp:posOffset>4581525</wp:posOffset>
                </wp:positionH>
                <wp:positionV relativeFrom="paragraph">
                  <wp:posOffset>268605</wp:posOffset>
                </wp:positionV>
                <wp:extent cx="828675" cy="436880"/>
                <wp:effectExtent l="0" t="0" r="9525" b="1270"/>
                <wp:wrapNone/>
                <wp:docPr id="102"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36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59CE" w:rsidRPr="003155A6" w:rsidRDefault="001159CE" w:rsidP="001159CE">
                            <w:pPr>
                              <w:bidi/>
                              <w:rPr>
                                <w:rFonts w:cs="B Mitra"/>
                                <w:b/>
                                <w:bCs/>
                                <w:sz w:val="16"/>
                                <w:szCs w:val="16"/>
                                <w:rtl/>
                                <w:lang w:bidi="fa-IR"/>
                              </w:rPr>
                            </w:pPr>
                            <w:r w:rsidRPr="003155A6">
                              <w:rPr>
                                <w:rFonts w:cs="B Mitra" w:hint="cs"/>
                                <w:b/>
                                <w:bCs/>
                                <w:sz w:val="16"/>
                                <w:szCs w:val="16"/>
                                <w:rtl/>
                                <w:lang w:bidi="fa-IR"/>
                              </w:rPr>
                              <w:t xml:space="preserve">شريان </w:t>
                            </w:r>
                            <w:r>
                              <w:rPr>
                                <w:rFonts w:cs="B Mitra" w:hint="cs"/>
                                <w:b/>
                                <w:bCs/>
                                <w:sz w:val="16"/>
                                <w:szCs w:val="16"/>
                                <w:rtl/>
                                <w:lang w:bidi="fa-IR"/>
                              </w:rPr>
                              <w:t xml:space="preserve">بازويي </w:t>
                            </w:r>
                            <w:r w:rsidRPr="003155A6">
                              <w:rPr>
                                <w:rFonts w:cs="B Mitra" w:hint="cs"/>
                                <w:b/>
                                <w:bCs/>
                                <w:sz w:val="16"/>
                                <w:szCs w:val="16"/>
                                <w:rtl/>
                                <w:lang w:bidi="fa-IR"/>
                              </w:rPr>
                              <w:t>(</w:t>
                            </w:r>
                            <w:r>
                              <w:rPr>
                                <w:rFonts w:cs="B Mitra" w:hint="cs"/>
                                <w:b/>
                                <w:bCs/>
                                <w:sz w:val="16"/>
                                <w:szCs w:val="16"/>
                                <w:rtl/>
                                <w:lang w:bidi="fa-IR"/>
                              </w:rPr>
                              <w:t xml:space="preserve">آنتكوبيتال </w:t>
                            </w:r>
                            <w:r w:rsidRPr="003155A6">
                              <w:rPr>
                                <w:rFonts w:cs="B Mitra" w:hint="cs"/>
                                <w:b/>
                                <w:bCs/>
                                <w:sz w:val="16"/>
                                <w:szCs w:val="16"/>
                                <w:rtl/>
                                <w:lang w:bidi="fa-IR"/>
                              </w:rPr>
                              <w:t>آرتري)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28" style="position:absolute;left:0;text-align:left;margin-left:360.75pt;margin-top:21.15pt;width:65.25pt;height:3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" stroked="f">
                <v:textbox>
                  <w:txbxContent>
                    <w:p w:rsidR="001159CE" w:rsidRPr="003155A6" w:rsidRDefault="001159CE" w:rsidP="001159CE">
                      <w:pPr>
                        <w:bidi/>
                        <w:rPr>
                          <w:rFonts w:cs="B Mitra"/>
                          <w:b/>
                          <w:bCs/>
                          <w:sz w:val="16"/>
                          <w:szCs w:val="16"/>
                          <w:rtl/>
                          <w:lang w:bidi="fa-IR"/>
                        </w:rPr>
                      </w:pPr>
                      <w:r w:rsidRPr="003155A6">
                        <w:rPr>
                          <w:rFonts w:cs="B Mitra" w:hint="cs"/>
                          <w:b/>
                          <w:bCs/>
                          <w:sz w:val="16"/>
                          <w:szCs w:val="16"/>
                          <w:rtl/>
                          <w:lang w:bidi="fa-IR"/>
                        </w:rPr>
                        <w:t xml:space="preserve">شريان </w:t>
                      </w:r>
                      <w:r>
                        <w:rPr>
                          <w:rFonts w:cs="B Mitra" w:hint="cs"/>
                          <w:b/>
                          <w:bCs/>
                          <w:sz w:val="16"/>
                          <w:szCs w:val="16"/>
                          <w:rtl/>
                          <w:lang w:bidi="fa-IR"/>
                        </w:rPr>
                        <w:t xml:space="preserve">بازويي </w:t>
                      </w:r>
                      <w:r w:rsidRPr="003155A6">
                        <w:rPr>
                          <w:rFonts w:cs="B Mitra" w:hint="cs"/>
                          <w:b/>
                          <w:bCs/>
                          <w:sz w:val="16"/>
                          <w:szCs w:val="16"/>
                          <w:rtl/>
                          <w:lang w:bidi="fa-IR"/>
                        </w:rPr>
                        <w:t>(</w:t>
                      </w:r>
                      <w:r>
                        <w:rPr>
                          <w:rFonts w:cs="B Mitra" w:hint="cs"/>
                          <w:b/>
                          <w:bCs/>
                          <w:sz w:val="16"/>
                          <w:szCs w:val="16"/>
                          <w:rtl/>
                          <w:lang w:bidi="fa-IR"/>
                        </w:rPr>
                        <w:t xml:space="preserve">آنتكوبيتال </w:t>
                      </w:r>
                      <w:r w:rsidRPr="003155A6">
                        <w:rPr>
                          <w:rFonts w:cs="B Mitra" w:hint="cs"/>
                          <w:b/>
                          <w:bCs/>
                          <w:sz w:val="16"/>
                          <w:szCs w:val="16"/>
                          <w:rtl/>
                          <w:lang w:bidi="fa-IR"/>
                        </w:rPr>
                        <w:t>آرتري)</w:t>
                      </w:r>
                    </w:p>
                  </w:txbxContent>
                </v:textbox>
              </v:rect>
            </w:pict>
          </mc:Fallback>
        </mc:AlternateContent>
      </w:r>
      <w:r w:rsidRPr="00242023">
        <w:rPr>
          <w:rFonts w:ascii="Times New Roman" w:eastAsia="Times New Roman" w:hAnsi="Times New Roman" w:cs="B Nazanin"/>
          <w:noProof/>
        </w:rPr>
        <mc:AlternateContent>
          <mc:Choice Requires="wps">
            <w:drawing>
              <wp:anchor distT="0" distB="0" distL="114300" distR="114300" simplePos="0" relativeHeight="251661312" behindDoc="0" locked="0" layoutInCell="1" allowOverlap="1" wp14:anchorId="0E1CA544" wp14:editId="7BFCE61C">
                <wp:simplePos x="0" y="0"/>
                <wp:positionH relativeFrom="column">
                  <wp:posOffset>3181985</wp:posOffset>
                </wp:positionH>
                <wp:positionV relativeFrom="paragraph">
                  <wp:posOffset>627380</wp:posOffset>
                </wp:positionV>
                <wp:extent cx="1381125" cy="177800"/>
                <wp:effectExtent l="29210" t="8255" r="8890" b="61595"/>
                <wp:wrapNone/>
                <wp:docPr id="103"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1125" cy="17780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2" o:spid="_x0000_s1026" type="#_x0000_t32" style="position:absolute;margin-left:250.55pt;margin-top:49.4pt;width:108.75pt;height:14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" strokecolor="red">
                <v:stroke endarrow="block"/>
              </v:shape>
            </w:pict>
          </mc:Fallback>
        </mc:AlternateContent>
      </w:r>
      <w:r w:rsidRPr="00242023">
        <w:rPr>
          <w:rFonts w:ascii="Times New Roman" w:eastAsia="Times New Roman" w:hAnsi="Times New Roman" w:cs="B Nazanin"/>
          <w:noProof/>
        </w:rPr>
        <mc:AlternateContent>
          <mc:Choice Requires="wps">
            <w:drawing>
              <wp:anchor distT="0" distB="0" distL="114300" distR="114300" simplePos="0" relativeHeight="251659264" behindDoc="0" locked="0" layoutInCell="1" allowOverlap="1" wp14:anchorId="3014BA28" wp14:editId="26365F48">
                <wp:simplePos x="0" y="0"/>
                <wp:positionH relativeFrom="column">
                  <wp:posOffset>3004820</wp:posOffset>
                </wp:positionH>
                <wp:positionV relativeFrom="paragraph">
                  <wp:posOffset>398145</wp:posOffset>
                </wp:positionV>
                <wp:extent cx="1747520" cy="56515"/>
                <wp:effectExtent l="23495" t="54610" r="10160" b="12700"/>
                <wp:wrapNone/>
                <wp:docPr id="105"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47520" cy="5651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0" o:spid="_x0000_s1026" type="#_x0000_t32" style="position:absolute;margin-left:236.6pt;margin-top:31.35pt;width:137.6pt;height:4.4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" strokecolor="red">
                <v:stroke endarrow="block"/>
              </v:shape>
            </w:pict>
          </mc:Fallback>
        </mc:AlternateContent>
      </w:r>
      <w:r w:rsidRPr="00242023">
        <w:rPr>
          <w:rFonts w:ascii="Times New Roman" w:eastAsia="Times New Roman" w:hAnsi="Times New Roman" w:cs="B Nazanin"/>
          <w:noProof/>
        </w:rPr>
        <mc:AlternateContent>
          <mc:Choice Requires="wps">
            <w:drawing>
              <wp:anchor distT="0" distB="0" distL="114300" distR="114300" simplePos="0" relativeHeight="251662336" behindDoc="0" locked="0" layoutInCell="1" allowOverlap="1" wp14:anchorId="0EF22354" wp14:editId="7A41FCA4">
                <wp:simplePos x="0" y="0"/>
                <wp:positionH relativeFrom="column">
                  <wp:posOffset>3046730</wp:posOffset>
                </wp:positionH>
                <wp:positionV relativeFrom="paragraph">
                  <wp:posOffset>1147445</wp:posOffset>
                </wp:positionV>
                <wp:extent cx="1381125" cy="0"/>
                <wp:effectExtent l="38100" t="76200" r="0" b="95250"/>
                <wp:wrapNone/>
                <wp:docPr id="108"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1125"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6" o:spid="_x0000_s1026" type="#_x0000_t32" style="position:absolute;margin-left:239.9pt;margin-top:90.35pt;width:108.7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" strokecolor="red">
                <v:stroke endarrow="block"/>
              </v:shape>
            </w:pict>
          </mc:Fallback>
        </mc:AlternateContent>
      </w:r>
      <w:r w:rsidRPr="00242023">
        <w:rPr>
          <w:rFonts w:ascii="Times New Roman" w:eastAsia="Times New Roman" w:hAnsi="Times New Roman" w:cs="B Nazanin"/>
          <w:noProof/>
        </w:rPr>
        <mc:AlternateContent>
          <mc:Choice Requires="wps">
            <w:drawing>
              <wp:anchor distT="0" distB="0" distL="114300" distR="114300" simplePos="0" relativeHeight="251663360" behindDoc="0" locked="0" layoutInCell="1" allowOverlap="1" wp14:anchorId="50862972" wp14:editId="45F0DCA5">
                <wp:simplePos x="0" y="0"/>
                <wp:positionH relativeFrom="column">
                  <wp:posOffset>2796540</wp:posOffset>
                </wp:positionH>
                <wp:positionV relativeFrom="paragraph">
                  <wp:posOffset>1337945</wp:posOffset>
                </wp:positionV>
                <wp:extent cx="1612265" cy="635"/>
                <wp:effectExtent l="38100" t="76200" r="0" b="94615"/>
                <wp:wrapNone/>
                <wp:docPr id="109"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2265" cy="63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7" o:spid="_x0000_s1026" type="#_x0000_t32" style="position:absolute;margin-left:220.2pt;margin-top:105.35pt;width:126.95pt;height:.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" strokecolor="red">
                <v:stroke endarrow="block"/>
              </v:shape>
            </w:pict>
          </mc:Fallback>
        </mc:AlternateContent>
      </w:r>
      <w:r w:rsidRPr="00242023">
        <w:rPr>
          <w:rFonts w:ascii="Times New Roman" w:eastAsia="Times New Roman" w:hAnsi="Times New Roman" w:cs="B Nazanin"/>
          <w:noProof/>
          <w:rtl/>
        </w:rPr>
        <w:drawing>
          <wp:inline distT="0" distB="0" distL="0" distR="0" wp14:anchorId="444D84CD" wp14:editId="6CEC84A9">
            <wp:extent cx="1947315" cy="1432291"/>
            <wp:effectExtent l="19050" t="0" r="0" b="0"/>
            <wp:docPr id="113" name="Picture 3" descr="C:\Documents and Settings\a-hojatzadeh\My Documents\My Pictures\imagesCAFG9QB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hojatzadeh\My Documents\My Pictures\imagesCAFG9QBJ.jpg"/>
                    <pic:cNvPicPr>
                      <a:picLocks noChangeAspect="1" noChangeArrowheads="1"/>
                    </pic:cNvPicPr>
                  </pic:nvPicPr>
                  <pic:blipFill>
                    <a:blip r:embed="rId6" cstate="print"/>
                    <a:srcRect/>
                    <a:stretch>
                      <a:fillRect/>
                    </a:stretch>
                  </pic:blipFill>
                  <pic:spPr bwMode="auto">
                    <a:xfrm>
                      <a:off x="0" y="0"/>
                      <a:ext cx="1947314" cy="1432291"/>
                    </a:xfrm>
                    <a:prstGeom prst="rect">
                      <a:avLst/>
                    </a:prstGeom>
                    <a:noFill/>
                    <a:ln w="9525">
                      <a:noFill/>
                      <a:miter lim="800000"/>
                      <a:headEnd/>
                      <a:tailEnd/>
                    </a:ln>
                  </pic:spPr>
                </pic:pic>
              </a:graphicData>
            </a:graphic>
          </wp:inline>
        </w:drawing>
      </w:r>
    </w:p>
    <w:p w:rsidR="001159CE" w:rsidRPr="00242023" w:rsidRDefault="001159CE" w:rsidP="001159CE">
      <w:pPr>
        <w:widowControl w:val="0"/>
        <w:bidi/>
        <w:spacing w:after="0" w:line="240" w:lineRule="auto"/>
        <w:jc w:val="center"/>
        <w:rPr>
          <w:rFonts w:ascii="Times New Roman" w:eastAsia="Times New Roman" w:hAnsi="Times New Roman" w:cs="B Nazanin"/>
          <w:b/>
          <w:bCs/>
          <w:rtl/>
          <w:lang w:bidi="fa-IR"/>
        </w:rPr>
      </w:pPr>
      <w:r w:rsidRPr="00242023">
        <w:rPr>
          <w:rFonts w:ascii="Times New Roman" w:eastAsia="Times New Roman" w:hAnsi="Times New Roman" w:cs="B Nazanin" w:hint="cs"/>
          <w:b/>
          <w:bCs/>
          <w:rtl/>
          <w:lang w:bidi="fa-IR"/>
        </w:rPr>
        <w:t xml:space="preserve">شكل 1: شريان بازويي </w:t>
      </w:r>
    </w:p>
    <w:p w:rsidR="001159CE" w:rsidRPr="00242023" w:rsidRDefault="001159CE" w:rsidP="001159CE">
      <w:pPr>
        <w:widowControl w:val="0"/>
        <w:bidi/>
        <w:spacing w:after="0" w:line="276" w:lineRule="auto"/>
        <w:jc w:val="both"/>
        <w:rPr>
          <w:rFonts w:cs="B Nazanin"/>
          <w:rtl/>
          <w:lang w:bidi="fa-IR"/>
        </w:rPr>
      </w:pPr>
      <w:r w:rsidRPr="00242023">
        <w:rPr>
          <w:rFonts w:cs="B Nazanin" w:hint="cs"/>
          <w:rtl/>
          <w:lang w:bidi="fa-IR"/>
        </w:rPr>
        <w:t xml:space="preserve">  در</w:t>
      </w:r>
      <w:r w:rsidRPr="00242023">
        <w:rPr>
          <w:rFonts w:cs="B Nazanin"/>
          <w:rtl/>
          <w:lang w:bidi="fa-IR"/>
        </w:rPr>
        <w:t xml:space="preserve"> </w:t>
      </w:r>
      <w:r w:rsidRPr="00242023">
        <w:rPr>
          <w:rFonts w:cs="B Nazanin" w:hint="cs"/>
          <w:rtl/>
          <w:lang w:bidi="fa-IR"/>
        </w:rPr>
        <w:t>هر</w:t>
      </w:r>
      <w:r w:rsidRPr="00242023">
        <w:rPr>
          <w:rFonts w:cs="B Nazanin"/>
          <w:rtl/>
          <w:lang w:bidi="fa-IR"/>
        </w:rPr>
        <w:t xml:space="preserve"> </w:t>
      </w:r>
      <w:r w:rsidRPr="00242023">
        <w:rPr>
          <w:rFonts w:cs="B Nazanin" w:hint="cs"/>
          <w:rtl/>
          <w:lang w:bidi="fa-IR"/>
        </w:rPr>
        <w:t>فرد</w:t>
      </w:r>
      <w:r w:rsidRPr="00242023">
        <w:rPr>
          <w:rFonts w:cs="B Nazanin"/>
          <w:rtl/>
          <w:lang w:bidi="fa-IR"/>
        </w:rPr>
        <w:t xml:space="preserve"> </w:t>
      </w:r>
      <w:r w:rsidRPr="00242023">
        <w:rPr>
          <w:rFonts w:cs="B Nazanin" w:hint="cs"/>
          <w:rtl/>
          <w:lang w:bidi="fa-IR"/>
        </w:rPr>
        <w:t>فشارخون</w:t>
      </w:r>
      <w:r w:rsidRPr="00242023">
        <w:rPr>
          <w:rFonts w:cs="B Nazanin"/>
          <w:rtl/>
          <w:lang w:bidi="fa-IR"/>
        </w:rPr>
        <w:t xml:space="preserve"> </w:t>
      </w:r>
      <w:r w:rsidRPr="00242023">
        <w:rPr>
          <w:rFonts w:cs="B Nazanin" w:hint="cs"/>
          <w:rtl/>
          <w:lang w:bidi="fa-IR"/>
        </w:rPr>
        <w:t>را</w:t>
      </w:r>
      <w:r w:rsidRPr="00242023">
        <w:rPr>
          <w:rFonts w:cs="B Nazanin"/>
          <w:rtl/>
          <w:lang w:bidi="fa-IR"/>
        </w:rPr>
        <w:t xml:space="preserve"> </w:t>
      </w:r>
      <w:r w:rsidRPr="00242023">
        <w:rPr>
          <w:rFonts w:cs="B Nazanin" w:hint="cs"/>
          <w:rtl/>
          <w:lang w:bidi="fa-IR"/>
        </w:rPr>
        <w:t>در</w:t>
      </w:r>
      <w:r w:rsidRPr="00242023">
        <w:rPr>
          <w:rFonts w:cs="B Nazanin"/>
          <w:rtl/>
          <w:lang w:bidi="fa-IR"/>
        </w:rPr>
        <w:t xml:space="preserve"> </w:t>
      </w:r>
      <w:r w:rsidRPr="00242023">
        <w:rPr>
          <w:rFonts w:cs="B Nazanin" w:hint="cs"/>
          <w:rtl/>
          <w:lang w:bidi="fa-IR"/>
        </w:rPr>
        <w:t>دو</w:t>
      </w:r>
      <w:r w:rsidRPr="00242023">
        <w:rPr>
          <w:rFonts w:cs="B Nazanin"/>
          <w:rtl/>
          <w:lang w:bidi="fa-IR"/>
        </w:rPr>
        <w:t xml:space="preserve"> </w:t>
      </w:r>
      <w:r w:rsidRPr="00242023">
        <w:rPr>
          <w:rFonts w:cs="B Nazanin" w:hint="cs"/>
          <w:rtl/>
          <w:lang w:bidi="fa-IR"/>
        </w:rPr>
        <w:t>سطح</w:t>
      </w:r>
      <w:r w:rsidRPr="00242023">
        <w:rPr>
          <w:rFonts w:cs="B Nazanin"/>
          <w:rtl/>
          <w:lang w:bidi="fa-IR"/>
        </w:rPr>
        <w:t xml:space="preserve"> </w:t>
      </w:r>
      <w:r w:rsidRPr="00242023">
        <w:rPr>
          <w:rFonts w:cs="B Nazanin" w:hint="cs"/>
          <w:rtl/>
          <w:lang w:bidi="fa-IR"/>
        </w:rPr>
        <w:t>سيستول</w:t>
      </w:r>
      <w:r w:rsidRPr="00242023">
        <w:rPr>
          <w:rFonts w:cs="B Nazanin"/>
          <w:rtl/>
          <w:lang w:bidi="fa-IR"/>
        </w:rPr>
        <w:t xml:space="preserve"> </w:t>
      </w:r>
      <w:r w:rsidRPr="00242023">
        <w:rPr>
          <w:rFonts w:cs="B Nazanin" w:hint="cs"/>
          <w:rtl/>
          <w:lang w:bidi="fa-IR"/>
        </w:rPr>
        <w:t>و</w:t>
      </w:r>
      <w:r w:rsidRPr="00242023">
        <w:rPr>
          <w:rFonts w:cs="B Nazanin"/>
          <w:rtl/>
          <w:lang w:bidi="fa-IR"/>
        </w:rPr>
        <w:t xml:space="preserve"> </w:t>
      </w:r>
      <w:r w:rsidRPr="00242023">
        <w:rPr>
          <w:rFonts w:cs="B Nazanin" w:hint="cs"/>
          <w:rtl/>
          <w:lang w:bidi="fa-IR"/>
        </w:rPr>
        <w:t>دياستول</w:t>
      </w:r>
      <w:r w:rsidRPr="00242023">
        <w:rPr>
          <w:rFonts w:cs="B Nazanin"/>
          <w:rtl/>
          <w:lang w:bidi="fa-IR"/>
        </w:rPr>
        <w:t xml:space="preserve"> </w:t>
      </w:r>
      <w:r w:rsidRPr="00242023">
        <w:rPr>
          <w:rFonts w:cs="B Nazanin" w:hint="cs"/>
          <w:rtl/>
          <w:lang w:bidi="fa-IR"/>
        </w:rPr>
        <w:t>اندازه</w:t>
      </w:r>
      <w:r w:rsidRPr="00242023">
        <w:rPr>
          <w:rFonts w:cs="B Nazanin"/>
          <w:rtl/>
          <w:lang w:bidi="fa-IR"/>
        </w:rPr>
        <w:t xml:space="preserve"> </w:t>
      </w:r>
      <w:r w:rsidRPr="00242023">
        <w:rPr>
          <w:rFonts w:cs="B Nazanin" w:hint="cs"/>
          <w:rtl/>
          <w:lang w:bidi="fa-IR"/>
        </w:rPr>
        <w:t>مي</w:t>
      </w:r>
      <w:r w:rsidRPr="00242023">
        <w:rPr>
          <w:rFonts w:cs="B Nazanin"/>
          <w:rtl/>
          <w:lang w:bidi="fa-IR"/>
        </w:rPr>
        <w:t xml:space="preserve"> </w:t>
      </w:r>
      <w:r w:rsidRPr="00242023">
        <w:rPr>
          <w:rFonts w:cs="B Nazanin" w:hint="cs"/>
          <w:rtl/>
          <w:lang w:bidi="fa-IR"/>
        </w:rPr>
        <w:t>گيرند</w:t>
      </w:r>
      <w:r w:rsidRPr="00242023">
        <w:rPr>
          <w:rFonts w:cs="B Nazanin"/>
          <w:rtl/>
          <w:lang w:bidi="fa-IR"/>
        </w:rPr>
        <w:t>.</w:t>
      </w:r>
      <w:r w:rsidRPr="00242023">
        <w:rPr>
          <w:rFonts w:cs="B Nazanin" w:hint="cs"/>
          <w:rtl/>
          <w:lang w:bidi="fa-IR"/>
        </w:rPr>
        <w:t xml:space="preserve"> اعداد</w:t>
      </w:r>
      <w:r w:rsidRPr="00242023">
        <w:rPr>
          <w:rFonts w:cs="B Nazanin"/>
          <w:rtl/>
          <w:lang w:bidi="fa-IR"/>
        </w:rPr>
        <w:t xml:space="preserve"> </w:t>
      </w:r>
      <w:r w:rsidRPr="00242023">
        <w:rPr>
          <w:rFonts w:cs="B Nazanin" w:hint="cs"/>
          <w:rtl/>
          <w:lang w:bidi="fa-IR"/>
        </w:rPr>
        <w:t>اين</w:t>
      </w:r>
      <w:r w:rsidRPr="00242023">
        <w:rPr>
          <w:rFonts w:cs="B Nazanin"/>
          <w:rtl/>
          <w:lang w:bidi="fa-IR"/>
        </w:rPr>
        <w:t xml:space="preserve"> </w:t>
      </w:r>
      <w:r w:rsidRPr="00242023">
        <w:rPr>
          <w:rFonts w:cs="B Nazanin" w:hint="cs"/>
          <w:rtl/>
          <w:lang w:bidi="fa-IR"/>
        </w:rPr>
        <w:t>دو</w:t>
      </w:r>
      <w:r w:rsidRPr="00242023">
        <w:rPr>
          <w:rFonts w:cs="B Nazanin"/>
          <w:rtl/>
          <w:lang w:bidi="fa-IR"/>
        </w:rPr>
        <w:t xml:space="preserve"> </w:t>
      </w:r>
      <w:r w:rsidRPr="00242023">
        <w:rPr>
          <w:rFonts w:cs="B Nazanin" w:hint="cs"/>
          <w:rtl/>
          <w:lang w:bidi="fa-IR"/>
        </w:rPr>
        <w:t>سطح</w:t>
      </w:r>
      <w:r w:rsidRPr="00242023">
        <w:rPr>
          <w:rFonts w:cs="B Nazanin"/>
          <w:rtl/>
          <w:lang w:bidi="fa-IR"/>
        </w:rPr>
        <w:t xml:space="preserve"> </w:t>
      </w:r>
      <w:r w:rsidRPr="00242023">
        <w:rPr>
          <w:rFonts w:cs="B Nazanin" w:hint="cs"/>
          <w:rtl/>
          <w:lang w:bidi="fa-IR"/>
        </w:rPr>
        <w:t>به</w:t>
      </w:r>
      <w:r w:rsidRPr="00242023">
        <w:rPr>
          <w:rFonts w:cs="B Nazanin"/>
          <w:rtl/>
          <w:lang w:bidi="fa-IR"/>
        </w:rPr>
        <w:t xml:space="preserve"> </w:t>
      </w:r>
      <w:r w:rsidRPr="00242023">
        <w:rPr>
          <w:rFonts w:cs="B Nazanin" w:hint="cs"/>
          <w:rtl/>
          <w:lang w:bidi="fa-IR"/>
        </w:rPr>
        <w:t>صورت</w:t>
      </w:r>
      <w:r w:rsidRPr="00242023">
        <w:rPr>
          <w:rFonts w:cs="B Nazanin"/>
          <w:rtl/>
          <w:lang w:bidi="fa-IR"/>
        </w:rPr>
        <w:t xml:space="preserve"> </w:t>
      </w:r>
      <w:r w:rsidRPr="00242023">
        <w:rPr>
          <w:rFonts w:cs="B Nazanin" w:hint="cs"/>
          <w:rtl/>
          <w:lang w:bidi="fa-IR"/>
        </w:rPr>
        <w:t>كسر</w:t>
      </w:r>
      <w:r w:rsidRPr="00242023">
        <w:rPr>
          <w:rFonts w:cs="B Nazanin"/>
          <w:rtl/>
          <w:lang w:bidi="fa-IR"/>
        </w:rPr>
        <w:t xml:space="preserve"> </w:t>
      </w:r>
      <w:r w:rsidRPr="00242023">
        <w:rPr>
          <w:rFonts w:cs="B Nazanin" w:hint="cs"/>
          <w:rtl/>
          <w:lang w:bidi="fa-IR"/>
        </w:rPr>
        <w:t>بر</w:t>
      </w:r>
      <w:r w:rsidRPr="00242023">
        <w:rPr>
          <w:rFonts w:cs="B Nazanin"/>
          <w:rtl/>
          <w:lang w:bidi="fa-IR"/>
        </w:rPr>
        <w:t xml:space="preserve"> </w:t>
      </w:r>
      <w:r w:rsidRPr="00242023">
        <w:rPr>
          <w:rFonts w:cs="B Nazanin" w:hint="cs"/>
          <w:rtl/>
          <w:lang w:bidi="fa-IR"/>
        </w:rPr>
        <w:t>حسب</w:t>
      </w:r>
      <w:r w:rsidRPr="00242023">
        <w:rPr>
          <w:rFonts w:cs="B Nazanin"/>
          <w:rtl/>
          <w:lang w:bidi="fa-IR"/>
        </w:rPr>
        <w:t xml:space="preserve"> </w:t>
      </w:r>
      <w:r w:rsidRPr="00242023">
        <w:rPr>
          <w:rFonts w:cs="B Nazanin" w:hint="cs"/>
          <w:rtl/>
          <w:lang w:bidi="fa-IR"/>
        </w:rPr>
        <w:t>ميلي</w:t>
      </w:r>
      <w:r w:rsidRPr="00242023">
        <w:rPr>
          <w:rFonts w:cs="B Nazanin"/>
          <w:rtl/>
          <w:lang w:bidi="fa-IR"/>
        </w:rPr>
        <w:t xml:space="preserve"> </w:t>
      </w:r>
      <w:r w:rsidRPr="00242023">
        <w:rPr>
          <w:rFonts w:cs="B Nazanin" w:hint="cs"/>
          <w:rtl/>
          <w:lang w:bidi="fa-IR"/>
        </w:rPr>
        <w:t>متر</w:t>
      </w:r>
      <w:r w:rsidRPr="00242023">
        <w:rPr>
          <w:rFonts w:cs="B Nazanin"/>
          <w:rtl/>
          <w:lang w:bidi="fa-IR"/>
        </w:rPr>
        <w:t xml:space="preserve"> </w:t>
      </w:r>
      <w:r w:rsidRPr="00242023">
        <w:rPr>
          <w:rFonts w:cs="B Nazanin" w:hint="cs"/>
          <w:rtl/>
          <w:lang w:bidi="fa-IR"/>
        </w:rPr>
        <w:t>جيوه</w:t>
      </w:r>
      <w:r w:rsidRPr="00242023">
        <w:rPr>
          <w:rFonts w:cs="B Nazanin"/>
          <w:rtl/>
          <w:lang w:bidi="fa-IR"/>
        </w:rPr>
        <w:t xml:space="preserve"> (</w:t>
      </w:r>
      <w:r w:rsidRPr="00242023">
        <w:rPr>
          <w:rFonts w:cs="B Nazanin"/>
          <w:lang w:bidi="fa-IR"/>
        </w:rPr>
        <w:t>mmHg</w:t>
      </w:r>
      <w:r w:rsidRPr="00242023">
        <w:rPr>
          <w:rFonts w:cs="B Nazanin"/>
          <w:rtl/>
          <w:lang w:bidi="fa-IR"/>
        </w:rPr>
        <w:t xml:space="preserve">) </w:t>
      </w:r>
      <w:r w:rsidRPr="00242023">
        <w:rPr>
          <w:rFonts w:cs="B Nazanin" w:hint="cs"/>
          <w:rtl/>
          <w:lang w:bidi="fa-IR"/>
        </w:rPr>
        <w:t>نشان</w:t>
      </w:r>
      <w:r w:rsidRPr="00242023">
        <w:rPr>
          <w:rFonts w:cs="B Nazanin"/>
          <w:rtl/>
          <w:lang w:bidi="fa-IR"/>
        </w:rPr>
        <w:t xml:space="preserve"> </w:t>
      </w:r>
      <w:r w:rsidRPr="00242023">
        <w:rPr>
          <w:rFonts w:cs="B Nazanin" w:hint="cs"/>
          <w:rtl/>
          <w:lang w:bidi="fa-IR"/>
        </w:rPr>
        <w:t>داده</w:t>
      </w:r>
      <w:r w:rsidRPr="00242023">
        <w:rPr>
          <w:rFonts w:cs="B Nazanin"/>
          <w:rtl/>
          <w:lang w:bidi="fa-IR"/>
        </w:rPr>
        <w:t xml:space="preserve"> </w:t>
      </w:r>
      <w:r w:rsidRPr="00242023">
        <w:rPr>
          <w:rFonts w:cs="B Nazanin" w:hint="cs"/>
          <w:rtl/>
          <w:lang w:bidi="fa-IR"/>
        </w:rPr>
        <w:t>مي</w:t>
      </w:r>
      <w:r w:rsidRPr="00242023">
        <w:rPr>
          <w:rFonts w:cs="B Nazanin"/>
          <w:rtl/>
          <w:lang w:bidi="fa-IR"/>
        </w:rPr>
        <w:t xml:space="preserve"> </w:t>
      </w:r>
      <w:r w:rsidRPr="00242023">
        <w:rPr>
          <w:rFonts w:cs="B Nazanin" w:hint="cs"/>
          <w:rtl/>
          <w:lang w:bidi="fa-IR"/>
        </w:rPr>
        <w:t>شود</w:t>
      </w:r>
      <w:r w:rsidRPr="00242023">
        <w:rPr>
          <w:rFonts w:cs="B Nazanin"/>
          <w:rtl/>
          <w:lang w:bidi="fa-IR"/>
        </w:rPr>
        <w:t xml:space="preserve">. </w:t>
      </w:r>
      <w:r w:rsidRPr="00242023">
        <w:rPr>
          <w:rFonts w:cs="B Nazanin" w:hint="cs"/>
          <w:rtl/>
          <w:lang w:bidi="fa-IR"/>
        </w:rPr>
        <w:t>مقدار</w:t>
      </w:r>
      <w:r w:rsidRPr="00242023">
        <w:rPr>
          <w:rFonts w:cs="B Nazanin"/>
          <w:rtl/>
          <w:lang w:bidi="fa-IR"/>
        </w:rPr>
        <w:t xml:space="preserve"> </w:t>
      </w:r>
      <w:r w:rsidRPr="00242023">
        <w:rPr>
          <w:rFonts w:cs="B Nazanin" w:hint="cs"/>
          <w:rtl/>
          <w:lang w:bidi="fa-IR"/>
        </w:rPr>
        <w:t>فشارخون</w:t>
      </w:r>
      <w:r w:rsidRPr="00242023">
        <w:rPr>
          <w:rFonts w:cs="B Nazanin"/>
          <w:rtl/>
          <w:lang w:bidi="fa-IR"/>
        </w:rPr>
        <w:t xml:space="preserve"> </w:t>
      </w:r>
      <w:r w:rsidRPr="00242023">
        <w:rPr>
          <w:rFonts w:cs="B Nazanin" w:hint="cs"/>
          <w:rtl/>
          <w:lang w:bidi="fa-IR"/>
        </w:rPr>
        <w:t>سيستول</w:t>
      </w:r>
      <w:r w:rsidRPr="00242023">
        <w:rPr>
          <w:rFonts w:cs="B Nazanin"/>
          <w:rtl/>
          <w:lang w:bidi="fa-IR"/>
        </w:rPr>
        <w:t xml:space="preserve"> </w:t>
      </w:r>
      <w:r w:rsidRPr="00242023">
        <w:rPr>
          <w:rFonts w:cs="B Nazanin" w:hint="cs"/>
          <w:rtl/>
          <w:lang w:bidi="fa-IR"/>
        </w:rPr>
        <w:t>يا</w:t>
      </w:r>
      <w:r w:rsidRPr="00242023">
        <w:rPr>
          <w:rFonts w:cs="B Nazanin"/>
          <w:rtl/>
          <w:lang w:bidi="fa-IR"/>
        </w:rPr>
        <w:t xml:space="preserve"> </w:t>
      </w:r>
      <w:r w:rsidRPr="00242023">
        <w:rPr>
          <w:rFonts w:cs="B Nazanin" w:hint="cs"/>
          <w:rtl/>
          <w:lang w:bidi="fa-IR"/>
        </w:rPr>
        <w:t>عدد</w:t>
      </w:r>
      <w:r w:rsidRPr="00242023">
        <w:rPr>
          <w:rFonts w:cs="B Nazanin"/>
          <w:rtl/>
          <w:lang w:bidi="fa-IR"/>
        </w:rPr>
        <w:t xml:space="preserve"> </w:t>
      </w:r>
      <w:r w:rsidRPr="00242023">
        <w:rPr>
          <w:rFonts w:cs="B Nazanin" w:hint="cs"/>
          <w:rtl/>
          <w:lang w:bidi="fa-IR"/>
        </w:rPr>
        <w:t>بزرگتر</w:t>
      </w:r>
      <w:r w:rsidRPr="00242023">
        <w:rPr>
          <w:rFonts w:cs="B Nazanin"/>
          <w:rtl/>
          <w:lang w:bidi="fa-IR"/>
        </w:rPr>
        <w:t xml:space="preserve"> </w:t>
      </w:r>
      <w:r w:rsidRPr="00242023">
        <w:rPr>
          <w:rFonts w:cs="B Nazanin" w:hint="cs"/>
          <w:rtl/>
          <w:lang w:bidi="fa-IR"/>
        </w:rPr>
        <w:t>را</w:t>
      </w:r>
      <w:r w:rsidRPr="00242023">
        <w:rPr>
          <w:rFonts w:cs="B Nazanin"/>
          <w:rtl/>
          <w:lang w:bidi="fa-IR"/>
        </w:rPr>
        <w:t xml:space="preserve"> </w:t>
      </w:r>
      <w:r w:rsidRPr="00242023">
        <w:rPr>
          <w:rFonts w:cs="B Nazanin" w:hint="cs"/>
          <w:rtl/>
          <w:lang w:bidi="fa-IR"/>
        </w:rPr>
        <w:t>در</w:t>
      </w:r>
      <w:r w:rsidRPr="00242023">
        <w:rPr>
          <w:rFonts w:cs="B Nazanin"/>
          <w:rtl/>
          <w:lang w:bidi="fa-IR"/>
        </w:rPr>
        <w:t xml:space="preserve"> </w:t>
      </w:r>
      <w:r w:rsidRPr="00242023">
        <w:rPr>
          <w:rFonts w:cs="B Nazanin" w:hint="cs"/>
          <w:rtl/>
          <w:lang w:bidi="fa-IR"/>
        </w:rPr>
        <w:t>صورت</w:t>
      </w:r>
      <w:r w:rsidRPr="00242023">
        <w:rPr>
          <w:rFonts w:cs="B Nazanin"/>
          <w:rtl/>
          <w:lang w:bidi="fa-IR"/>
        </w:rPr>
        <w:t xml:space="preserve"> </w:t>
      </w:r>
      <w:r w:rsidRPr="00242023">
        <w:rPr>
          <w:rFonts w:cs="B Nazanin" w:hint="cs"/>
          <w:rtl/>
          <w:lang w:bidi="fa-IR"/>
        </w:rPr>
        <w:t>و</w:t>
      </w:r>
      <w:r w:rsidRPr="00242023">
        <w:rPr>
          <w:rFonts w:cs="B Nazanin"/>
          <w:rtl/>
          <w:lang w:bidi="fa-IR"/>
        </w:rPr>
        <w:t xml:space="preserve"> </w:t>
      </w:r>
      <w:r w:rsidRPr="00242023">
        <w:rPr>
          <w:rFonts w:cs="B Nazanin" w:hint="cs"/>
          <w:rtl/>
          <w:lang w:bidi="fa-IR"/>
        </w:rPr>
        <w:t>مقدار</w:t>
      </w:r>
      <w:r w:rsidRPr="00242023">
        <w:rPr>
          <w:rFonts w:cs="B Nazanin"/>
          <w:rtl/>
          <w:lang w:bidi="fa-IR"/>
        </w:rPr>
        <w:t xml:space="preserve"> </w:t>
      </w:r>
      <w:r w:rsidRPr="00242023">
        <w:rPr>
          <w:rFonts w:cs="B Nazanin" w:hint="cs"/>
          <w:rtl/>
          <w:lang w:bidi="fa-IR"/>
        </w:rPr>
        <w:t>فشارخون</w:t>
      </w:r>
      <w:r w:rsidRPr="00242023">
        <w:rPr>
          <w:rFonts w:cs="B Nazanin"/>
          <w:rtl/>
          <w:lang w:bidi="fa-IR"/>
        </w:rPr>
        <w:t xml:space="preserve"> </w:t>
      </w:r>
      <w:r w:rsidRPr="00242023">
        <w:rPr>
          <w:rFonts w:cs="B Nazanin" w:hint="cs"/>
          <w:rtl/>
          <w:lang w:bidi="fa-IR"/>
        </w:rPr>
        <w:t>دياستول</w:t>
      </w:r>
      <w:r w:rsidRPr="00242023">
        <w:rPr>
          <w:rFonts w:cs="B Nazanin"/>
          <w:rtl/>
          <w:lang w:bidi="fa-IR"/>
        </w:rPr>
        <w:t xml:space="preserve"> </w:t>
      </w:r>
      <w:r w:rsidRPr="00242023">
        <w:rPr>
          <w:rFonts w:cs="B Nazanin" w:hint="cs"/>
          <w:rtl/>
          <w:lang w:bidi="fa-IR"/>
        </w:rPr>
        <w:t>يا</w:t>
      </w:r>
      <w:r w:rsidRPr="00242023">
        <w:rPr>
          <w:rFonts w:cs="B Nazanin"/>
          <w:rtl/>
          <w:lang w:bidi="fa-IR"/>
        </w:rPr>
        <w:t xml:space="preserve"> </w:t>
      </w:r>
      <w:r w:rsidRPr="00242023">
        <w:rPr>
          <w:rFonts w:cs="B Nazanin" w:hint="cs"/>
          <w:rtl/>
          <w:lang w:bidi="fa-IR"/>
        </w:rPr>
        <w:t>عدد</w:t>
      </w:r>
      <w:r w:rsidRPr="00242023">
        <w:rPr>
          <w:rFonts w:cs="B Nazanin"/>
          <w:rtl/>
          <w:lang w:bidi="fa-IR"/>
        </w:rPr>
        <w:t xml:space="preserve"> </w:t>
      </w:r>
      <w:r w:rsidRPr="00242023">
        <w:rPr>
          <w:rFonts w:cs="B Nazanin" w:hint="cs"/>
          <w:rtl/>
          <w:lang w:bidi="fa-IR"/>
        </w:rPr>
        <w:t>كوچكتر</w:t>
      </w:r>
      <w:r w:rsidRPr="00242023">
        <w:rPr>
          <w:rFonts w:cs="B Nazanin"/>
          <w:rtl/>
          <w:lang w:bidi="fa-IR"/>
        </w:rPr>
        <w:t xml:space="preserve"> </w:t>
      </w:r>
      <w:r w:rsidRPr="00242023">
        <w:rPr>
          <w:rFonts w:cs="B Nazanin" w:hint="cs"/>
          <w:rtl/>
          <w:lang w:bidi="fa-IR"/>
        </w:rPr>
        <w:t>را</w:t>
      </w:r>
      <w:r w:rsidRPr="00242023">
        <w:rPr>
          <w:rFonts w:cs="B Nazanin"/>
          <w:rtl/>
          <w:lang w:bidi="fa-IR"/>
        </w:rPr>
        <w:t xml:space="preserve"> </w:t>
      </w:r>
      <w:r w:rsidRPr="00242023">
        <w:rPr>
          <w:rFonts w:cs="B Nazanin" w:hint="cs"/>
          <w:rtl/>
          <w:lang w:bidi="fa-IR"/>
        </w:rPr>
        <w:t>در</w:t>
      </w:r>
      <w:r w:rsidRPr="00242023">
        <w:rPr>
          <w:rFonts w:cs="B Nazanin"/>
          <w:rtl/>
          <w:lang w:bidi="fa-IR"/>
        </w:rPr>
        <w:t xml:space="preserve"> </w:t>
      </w:r>
      <w:r w:rsidRPr="00242023">
        <w:rPr>
          <w:rFonts w:cs="B Nazanin" w:hint="cs"/>
          <w:rtl/>
          <w:lang w:bidi="fa-IR"/>
        </w:rPr>
        <w:t>مخرج</w:t>
      </w:r>
      <w:r w:rsidRPr="00242023">
        <w:rPr>
          <w:rFonts w:cs="B Nazanin"/>
          <w:rtl/>
          <w:lang w:bidi="fa-IR"/>
        </w:rPr>
        <w:t xml:space="preserve"> </w:t>
      </w:r>
      <w:r w:rsidRPr="00242023">
        <w:rPr>
          <w:rFonts w:cs="B Nazanin" w:hint="cs"/>
          <w:rtl/>
          <w:lang w:bidi="fa-IR"/>
        </w:rPr>
        <w:t>كسر</w:t>
      </w:r>
      <w:r w:rsidRPr="00242023">
        <w:rPr>
          <w:rFonts w:cs="B Nazanin"/>
          <w:rtl/>
          <w:lang w:bidi="fa-IR"/>
        </w:rPr>
        <w:t xml:space="preserve"> </w:t>
      </w:r>
      <w:r w:rsidRPr="00242023">
        <w:rPr>
          <w:rFonts w:cs="B Nazanin" w:hint="cs"/>
          <w:rtl/>
          <w:lang w:bidi="fa-IR"/>
        </w:rPr>
        <w:t>مي</w:t>
      </w:r>
      <w:r w:rsidRPr="00242023">
        <w:rPr>
          <w:rFonts w:cs="B Nazanin"/>
          <w:rtl/>
          <w:lang w:bidi="fa-IR"/>
        </w:rPr>
        <w:t xml:space="preserve"> </w:t>
      </w:r>
      <w:r w:rsidRPr="00242023">
        <w:rPr>
          <w:rFonts w:cs="B Nazanin" w:hint="cs"/>
          <w:rtl/>
          <w:lang w:bidi="fa-IR"/>
        </w:rPr>
        <w:t>نويسند</w:t>
      </w:r>
      <w:r w:rsidRPr="00242023">
        <w:rPr>
          <w:rFonts w:cs="B Nazanin"/>
          <w:rtl/>
          <w:lang w:bidi="fa-IR"/>
        </w:rPr>
        <w:t>.</w:t>
      </w:r>
      <w:r w:rsidRPr="00242023">
        <w:rPr>
          <w:rFonts w:cs="B Nazanin" w:hint="cs"/>
          <w:rtl/>
          <w:lang w:bidi="fa-IR"/>
        </w:rPr>
        <w:t xml:space="preserve"> پس اگر فشارخون یک نفر </w:t>
      </w:r>
      <w:r w:rsidRPr="00242023">
        <w:rPr>
          <w:rFonts w:cs="B Nazanin" w:hint="cs"/>
          <w:vertAlign w:val="subscript"/>
          <w:rtl/>
          <w:lang w:bidi="fa-IR"/>
        </w:rPr>
        <w:t>80</w:t>
      </w:r>
      <w:r w:rsidRPr="00242023">
        <w:rPr>
          <w:rFonts w:cs="B Nazanin"/>
          <w:lang w:bidi="fa-IR"/>
        </w:rPr>
        <w:t>/</w:t>
      </w:r>
      <w:r w:rsidRPr="00242023">
        <w:rPr>
          <w:rFonts w:cs="B Nazanin" w:hint="cs"/>
          <w:vertAlign w:val="superscript"/>
          <w:rtl/>
          <w:lang w:bidi="fa-IR"/>
        </w:rPr>
        <w:t xml:space="preserve">120 </w:t>
      </w:r>
      <w:r w:rsidRPr="00242023">
        <w:rPr>
          <w:rFonts w:cs="B Nazanin" w:hint="cs"/>
          <w:rtl/>
          <w:lang w:bidi="fa-IR"/>
        </w:rPr>
        <w:t xml:space="preserve">ميلي متر جيوه نوشته شده است، به این معناست که فشارخون سیستول فرد 120 و فشارخون دیاستول او 80 میلی متر جیوه اندازه گیری شده است. </w:t>
      </w:r>
    </w:p>
    <w:p w:rsidR="001159CE" w:rsidRPr="00242023" w:rsidRDefault="001159CE" w:rsidP="001159CE">
      <w:pPr>
        <w:widowControl w:val="0"/>
        <w:bidi/>
        <w:spacing w:before="240" w:after="0" w:line="276" w:lineRule="auto"/>
        <w:jc w:val="both"/>
        <w:rPr>
          <w:rFonts w:cs="B Nazanin"/>
          <w:b/>
          <w:bCs/>
          <w:rtl/>
          <w:lang w:bidi="fa-IR"/>
        </w:rPr>
      </w:pPr>
      <w:r w:rsidRPr="00242023">
        <w:rPr>
          <w:rFonts w:cs="B Nazanin" w:hint="cs"/>
          <w:b/>
          <w:bCs/>
          <w:rtl/>
          <w:lang w:bidi="fa-IR"/>
        </w:rPr>
        <w:lastRenderedPageBreak/>
        <w:t>مقادیر طبیعی وغیر طبیعی فشارخون</w:t>
      </w:r>
    </w:p>
    <w:p w:rsidR="001159CE" w:rsidRPr="00242023" w:rsidRDefault="001159CE" w:rsidP="001159CE">
      <w:pPr>
        <w:widowControl w:val="0"/>
        <w:bidi/>
        <w:spacing w:after="0" w:line="276" w:lineRule="auto"/>
        <w:jc w:val="both"/>
        <w:rPr>
          <w:rFonts w:cs="B Nazanin"/>
          <w:rtl/>
          <w:lang w:bidi="fa-IR"/>
        </w:rPr>
      </w:pPr>
      <w:r w:rsidRPr="00242023">
        <w:rPr>
          <w:rFonts w:cs="B Nazanin" w:hint="cs"/>
          <w:rtl/>
          <w:lang w:bidi="fa-IR"/>
        </w:rPr>
        <w:t xml:space="preserve">  طبقه بندی فشارخون براي افراد بزرگسال (18 سال و بالاتر) بدون در نظر گرفتن ساير عوامل خطر و بيماري هاي همراه به شرح زیر می</w:t>
      </w:r>
      <w:r w:rsidRPr="00242023">
        <w:rPr>
          <w:rFonts w:cs="B Nazanin"/>
          <w:rtl/>
          <w:lang w:bidi="fa-IR"/>
        </w:rPr>
        <w:softHyphen/>
      </w:r>
      <w:r w:rsidRPr="00242023">
        <w:rPr>
          <w:rFonts w:cs="B Nazanin" w:hint="cs"/>
          <w:rtl/>
          <w:lang w:bidi="fa-IR"/>
        </w:rPr>
        <w:t xml:space="preserve">باشد (جدول 1): </w:t>
      </w:r>
    </w:p>
    <w:p w:rsidR="001159CE" w:rsidRPr="00242023" w:rsidRDefault="001159CE" w:rsidP="001159CE">
      <w:pPr>
        <w:widowControl w:val="0"/>
        <w:numPr>
          <w:ilvl w:val="0"/>
          <w:numId w:val="1"/>
        </w:numPr>
        <w:bidi/>
        <w:spacing w:after="0" w:line="276" w:lineRule="auto"/>
        <w:ind w:left="357" w:hanging="357"/>
        <w:contextualSpacing/>
        <w:jc w:val="both"/>
        <w:rPr>
          <w:rFonts w:cs="B Nazanin"/>
          <w:rtl/>
          <w:lang w:bidi="fa-IR"/>
        </w:rPr>
      </w:pPr>
      <w:r w:rsidRPr="00242023">
        <w:rPr>
          <w:rFonts w:cs="B Nazanin" w:hint="cs"/>
          <w:b/>
          <w:bCs/>
          <w:rtl/>
          <w:lang w:bidi="fa-IR"/>
        </w:rPr>
        <w:t>فشارخون طبیعی</w:t>
      </w:r>
      <w:r w:rsidRPr="00242023">
        <w:rPr>
          <w:rFonts w:cs="B Nazanin" w:hint="cs"/>
          <w:rtl/>
          <w:lang w:bidi="fa-IR"/>
        </w:rPr>
        <w:t>: در يك فرد سالم در حال استراحت فشارخون كمتر از 80/120 ميلي متر جيوه است. يعني فشار سيستول كمتر از 120 و دياستول كمتر از 80 ميلي متر جيوه است.</w:t>
      </w:r>
    </w:p>
    <w:p w:rsidR="001159CE" w:rsidRPr="00242023" w:rsidRDefault="001159CE" w:rsidP="001159CE">
      <w:pPr>
        <w:widowControl w:val="0"/>
        <w:numPr>
          <w:ilvl w:val="0"/>
          <w:numId w:val="1"/>
        </w:numPr>
        <w:bidi/>
        <w:spacing w:after="0" w:line="276" w:lineRule="auto"/>
        <w:ind w:left="357" w:hanging="357"/>
        <w:contextualSpacing/>
        <w:jc w:val="both"/>
        <w:rPr>
          <w:rFonts w:cs="B Nazanin"/>
          <w:lang w:bidi="fa-IR"/>
        </w:rPr>
      </w:pPr>
      <w:r w:rsidRPr="00242023">
        <w:rPr>
          <w:rFonts w:cs="B Nazanin" w:hint="cs"/>
          <w:b/>
          <w:bCs/>
          <w:rtl/>
          <w:lang w:bidi="fa-IR"/>
        </w:rPr>
        <w:t>پيش</w:t>
      </w:r>
      <w:r w:rsidRPr="00242023">
        <w:rPr>
          <w:rFonts w:cs="B Nazanin" w:hint="cs"/>
          <w:rtl/>
          <w:lang w:bidi="fa-IR"/>
        </w:rPr>
        <w:t xml:space="preserve"> </w:t>
      </w:r>
      <w:r w:rsidRPr="00242023">
        <w:rPr>
          <w:rFonts w:cs="B Nazanin" w:hint="cs"/>
          <w:b/>
          <w:bCs/>
          <w:rtl/>
          <w:lang w:bidi="fa-IR"/>
        </w:rPr>
        <w:t>فشارخون بالا</w:t>
      </w:r>
      <w:r w:rsidRPr="00242023">
        <w:rPr>
          <w:rFonts w:cs="B Nazanin" w:hint="cs"/>
          <w:rtl/>
          <w:lang w:bidi="fa-IR"/>
        </w:rPr>
        <w:t>: فشارخون سيستول بين 120 تا 139 يا فشارخون دياستول بين 80 تا 89 ميلي متر جيوه (اگر فقط فشارخون سيستول يا فشارخون دياستول در اين حد باشد، باز هم پیش فشارخون بالا محسوب می شود). افرادي</w:t>
      </w:r>
      <w:r w:rsidRPr="00242023">
        <w:rPr>
          <w:rFonts w:cs="B Nazanin"/>
          <w:rtl/>
          <w:lang w:bidi="fa-IR"/>
        </w:rPr>
        <w:t xml:space="preserve"> </w:t>
      </w:r>
      <w:r w:rsidRPr="00242023">
        <w:rPr>
          <w:rFonts w:cs="B Nazanin" w:hint="cs"/>
          <w:rtl/>
          <w:lang w:bidi="fa-IR"/>
        </w:rPr>
        <w:t>كه</w:t>
      </w:r>
      <w:r w:rsidRPr="00242023">
        <w:rPr>
          <w:rFonts w:cs="B Nazanin"/>
          <w:rtl/>
          <w:lang w:bidi="fa-IR"/>
        </w:rPr>
        <w:t xml:space="preserve"> </w:t>
      </w:r>
      <w:r w:rsidRPr="00242023">
        <w:rPr>
          <w:rFonts w:cs="B Nazanin" w:hint="cs"/>
          <w:rtl/>
          <w:lang w:bidi="fa-IR"/>
        </w:rPr>
        <w:t>فشارخون</w:t>
      </w:r>
      <w:r w:rsidRPr="00242023">
        <w:rPr>
          <w:rFonts w:cs="B Nazanin"/>
          <w:rtl/>
          <w:lang w:bidi="fa-IR"/>
        </w:rPr>
        <w:t xml:space="preserve"> </w:t>
      </w:r>
      <w:r w:rsidRPr="00242023">
        <w:rPr>
          <w:rFonts w:cs="B Nazanin" w:hint="cs"/>
          <w:rtl/>
          <w:lang w:bidi="fa-IR"/>
        </w:rPr>
        <w:t>آنها</w:t>
      </w:r>
      <w:r w:rsidRPr="00242023">
        <w:rPr>
          <w:rFonts w:cs="B Nazanin"/>
          <w:rtl/>
          <w:lang w:bidi="fa-IR"/>
        </w:rPr>
        <w:t xml:space="preserve"> </w:t>
      </w:r>
      <w:r w:rsidRPr="00242023">
        <w:rPr>
          <w:rFonts w:cs="B Nazanin" w:hint="cs"/>
          <w:rtl/>
          <w:lang w:bidi="fa-IR"/>
        </w:rPr>
        <w:t>در</w:t>
      </w:r>
      <w:r w:rsidRPr="00242023">
        <w:rPr>
          <w:rFonts w:cs="B Nazanin"/>
          <w:rtl/>
          <w:lang w:bidi="fa-IR"/>
        </w:rPr>
        <w:t xml:space="preserve"> </w:t>
      </w:r>
      <w:r w:rsidRPr="00242023">
        <w:rPr>
          <w:rFonts w:cs="B Nazanin" w:hint="cs"/>
          <w:rtl/>
          <w:lang w:bidi="fa-IR"/>
        </w:rPr>
        <w:t>محدوده</w:t>
      </w:r>
      <w:r w:rsidRPr="00242023">
        <w:rPr>
          <w:rFonts w:cs="B Nazanin"/>
          <w:rtl/>
          <w:lang w:bidi="fa-IR"/>
        </w:rPr>
        <w:t xml:space="preserve"> </w:t>
      </w:r>
      <w:r w:rsidRPr="00242023">
        <w:rPr>
          <w:rFonts w:cs="B Nazanin" w:hint="cs"/>
          <w:rtl/>
          <w:lang w:bidi="fa-IR"/>
        </w:rPr>
        <w:t>پيش</w:t>
      </w:r>
      <w:r w:rsidRPr="00242023">
        <w:rPr>
          <w:rFonts w:cs="B Nazanin"/>
          <w:rtl/>
          <w:lang w:bidi="fa-IR"/>
        </w:rPr>
        <w:t xml:space="preserve"> </w:t>
      </w:r>
      <w:r w:rsidRPr="00242023">
        <w:rPr>
          <w:rFonts w:cs="B Nazanin" w:hint="cs"/>
          <w:rtl/>
          <w:lang w:bidi="fa-IR"/>
        </w:rPr>
        <w:t>فشارخون</w:t>
      </w:r>
      <w:r w:rsidRPr="00242023">
        <w:rPr>
          <w:rFonts w:cs="B Nazanin"/>
          <w:rtl/>
          <w:lang w:bidi="fa-IR"/>
        </w:rPr>
        <w:t xml:space="preserve"> </w:t>
      </w:r>
      <w:r w:rsidRPr="00242023">
        <w:rPr>
          <w:rFonts w:cs="B Nazanin" w:hint="cs"/>
          <w:rtl/>
          <w:lang w:bidi="fa-IR"/>
        </w:rPr>
        <w:t>بالاست</w:t>
      </w:r>
      <w:r w:rsidRPr="00242023">
        <w:rPr>
          <w:rFonts w:cs="B Nazanin"/>
          <w:rtl/>
          <w:lang w:bidi="fa-IR"/>
        </w:rPr>
        <w:t xml:space="preserve"> ، </w:t>
      </w:r>
      <w:r w:rsidRPr="00242023">
        <w:rPr>
          <w:rFonts w:cs="B Nazanin" w:hint="cs"/>
          <w:rtl/>
          <w:lang w:bidi="fa-IR"/>
        </w:rPr>
        <w:t>در</w:t>
      </w:r>
      <w:r w:rsidRPr="00242023">
        <w:rPr>
          <w:rFonts w:cs="B Nazanin"/>
          <w:rtl/>
          <w:lang w:bidi="fa-IR"/>
        </w:rPr>
        <w:t xml:space="preserve"> </w:t>
      </w:r>
      <w:r w:rsidRPr="00242023">
        <w:rPr>
          <w:rFonts w:cs="B Nazanin" w:hint="cs"/>
          <w:rtl/>
          <w:lang w:bidi="fa-IR"/>
        </w:rPr>
        <w:t>معرض</w:t>
      </w:r>
      <w:r w:rsidRPr="00242023">
        <w:rPr>
          <w:rFonts w:cs="B Nazanin"/>
          <w:rtl/>
          <w:lang w:bidi="fa-IR"/>
        </w:rPr>
        <w:t xml:space="preserve"> </w:t>
      </w:r>
      <w:r w:rsidRPr="00242023">
        <w:rPr>
          <w:rFonts w:cs="B Nazanin" w:hint="cs"/>
          <w:rtl/>
          <w:lang w:bidi="fa-IR"/>
        </w:rPr>
        <w:t>خطر</w:t>
      </w:r>
      <w:r w:rsidRPr="00242023">
        <w:rPr>
          <w:rFonts w:cs="B Nazanin"/>
          <w:rtl/>
          <w:lang w:bidi="fa-IR"/>
        </w:rPr>
        <w:t xml:space="preserve"> </w:t>
      </w:r>
      <w:r w:rsidRPr="00242023">
        <w:rPr>
          <w:rFonts w:cs="B Nazanin" w:hint="cs"/>
          <w:rtl/>
          <w:lang w:bidi="fa-IR"/>
        </w:rPr>
        <w:t>افزایش</w:t>
      </w:r>
      <w:r w:rsidRPr="00242023">
        <w:rPr>
          <w:rFonts w:cs="B Nazanin"/>
          <w:rtl/>
          <w:lang w:bidi="fa-IR"/>
        </w:rPr>
        <w:t xml:space="preserve"> </w:t>
      </w:r>
      <w:r w:rsidRPr="00242023">
        <w:rPr>
          <w:rFonts w:cs="B Nazanin" w:hint="cs"/>
          <w:rtl/>
          <w:lang w:bidi="fa-IR"/>
        </w:rPr>
        <w:t>فشارخون</w:t>
      </w:r>
      <w:r w:rsidRPr="00242023">
        <w:rPr>
          <w:rFonts w:cs="B Nazanin"/>
          <w:rtl/>
          <w:lang w:bidi="fa-IR"/>
        </w:rPr>
        <w:t xml:space="preserve"> </w:t>
      </w:r>
      <w:r w:rsidRPr="00242023">
        <w:rPr>
          <w:rFonts w:cs="B Nazanin" w:hint="cs"/>
          <w:rtl/>
          <w:lang w:bidi="fa-IR"/>
        </w:rPr>
        <w:t>هستند</w:t>
      </w:r>
      <w:r w:rsidRPr="00242023">
        <w:rPr>
          <w:rFonts w:cs="B Nazanin"/>
          <w:rtl/>
          <w:lang w:bidi="fa-IR"/>
        </w:rPr>
        <w:t xml:space="preserve"> . </w:t>
      </w:r>
      <w:r w:rsidRPr="00242023">
        <w:rPr>
          <w:rFonts w:cs="B Nazanin" w:hint="cs"/>
          <w:rtl/>
          <w:lang w:bidi="fa-IR"/>
        </w:rPr>
        <w:t>در</w:t>
      </w:r>
      <w:r w:rsidRPr="00242023">
        <w:rPr>
          <w:rFonts w:cs="B Nazanin"/>
          <w:rtl/>
          <w:lang w:bidi="fa-IR"/>
        </w:rPr>
        <w:t xml:space="preserve"> </w:t>
      </w:r>
      <w:r w:rsidRPr="00242023">
        <w:rPr>
          <w:rFonts w:cs="B Nazanin" w:hint="cs"/>
          <w:rtl/>
          <w:lang w:bidi="fa-IR"/>
        </w:rPr>
        <w:t>اين</w:t>
      </w:r>
      <w:r w:rsidRPr="00242023">
        <w:rPr>
          <w:rFonts w:cs="B Nazanin"/>
          <w:rtl/>
          <w:lang w:bidi="fa-IR"/>
        </w:rPr>
        <w:t xml:space="preserve"> </w:t>
      </w:r>
      <w:r w:rsidRPr="00242023">
        <w:rPr>
          <w:rFonts w:cs="B Nazanin" w:hint="cs"/>
          <w:rtl/>
          <w:lang w:bidi="fa-IR"/>
        </w:rPr>
        <w:t>افراد</w:t>
      </w:r>
      <w:r w:rsidRPr="00242023">
        <w:rPr>
          <w:rFonts w:cs="B Nazanin"/>
          <w:rtl/>
          <w:lang w:bidi="fa-IR"/>
        </w:rPr>
        <w:t xml:space="preserve"> </w:t>
      </w:r>
      <w:r w:rsidRPr="00242023">
        <w:rPr>
          <w:rFonts w:cs="B Nazanin" w:hint="cs"/>
          <w:rtl/>
          <w:lang w:bidi="fa-IR"/>
        </w:rPr>
        <w:t>احتمال</w:t>
      </w:r>
      <w:r w:rsidRPr="00242023">
        <w:rPr>
          <w:rFonts w:cs="B Nazanin"/>
          <w:rtl/>
          <w:lang w:bidi="fa-IR"/>
        </w:rPr>
        <w:t xml:space="preserve"> </w:t>
      </w:r>
      <w:r w:rsidRPr="00242023">
        <w:rPr>
          <w:rFonts w:cs="B Nazanin" w:hint="cs"/>
          <w:rtl/>
          <w:lang w:bidi="fa-IR"/>
        </w:rPr>
        <w:t>ابتلاء</w:t>
      </w:r>
      <w:r w:rsidRPr="00242023">
        <w:rPr>
          <w:rFonts w:cs="B Nazanin"/>
          <w:rtl/>
          <w:lang w:bidi="fa-IR"/>
        </w:rPr>
        <w:t xml:space="preserve"> </w:t>
      </w:r>
      <w:r w:rsidRPr="00242023">
        <w:rPr>
          <w:rFonts w:cs="B Nazanin" w:hint="cs"/>
          <w:rtl/>
          <w:lang w:bidi="fa-IR"/>
        </w:rPr>
        <w:t>به</w:t>
      </w:r>
      <w:r w:rsidRPr="00242023">
        <w:rPr>
          <w:rFonts w:cs="B Nazanin"/>
          <w:rtl/>
          <w:lang w:bidi="fa-IR"/>
        </w:rPr>
        <w:t xml:space="preserve"> </w:t>
      </w:r>
      <w:r w:rsidRPr="00242023">
        <w:rPr>
          <w:rFonts w:cs="B Nazanin" w:hint="cs"/>
          <w:rtl/>
          <w:lang w:bidi="fa-IR"/>
        </w:rPr>
        <w:t>فشارخون</w:t>
      </w:r>
      <w:r w:rsidRPr="00242023">
        <w:rPr>
          <w:rFonts w:cs="B Nazanin"/>
          <w:rtl/>
          <w:lang w:bidi="fa-IR"/>
        </w:rPr>
        <w:t xml:space="preserve"> </w:t>
      </w:r>
      <w:r w:rsidRPr="00242023">
        <w:rPr>
          <w:rFonts w:cs="B Nazanin" w:hint="cs"/>
          <w:rtl/>
          <w:lang w:bidi="fa-IR"/>
        </w:rPr>
        <w:t>بالا</w:t>
      </w:r>
      <w:r w:rsidRPr="00242023">
        <w:rPr>
          <w:rFonts w:cs="B Nazanin"/>
          <w:rtl/>
          <w:lang w:bidi="fa-IR"/>
        </w:rPr>
        <w:t xml:space="preserve"> </w:t>
      </w:r>
      <w:r w:rsidRPr="00242023">
        <w:rPr>
          <w:rFonts w:cs="B Nazanin" w:hint="cs"/>
          <w:rtl/>
          <w:lang w:bidi="fa-IR"/>
        </w:rPr>
        <w:t>زياد</w:t>
      </w:r>
      <w:r w:rsidRPr="00242023">
        <w:rPr>
          <w:rFonts w:cs="B Nazanin"/>
          <w:rtl/>
          <w:lang w:bidi="fa-IR"/>
        </w:rPr>
        <w:t xml:space="preserve"> </w:t>
      </w:r>
      <w:r w:rsidRPr="00242023">
        <w:rPr>
          <w:rFonts w:cs="B Nazanin" w:hint="cs"/>
          <w:rtl/>
          <w:lang w:bidi="fa-IR"/>
        </w:rPr>
        <w:t>است</w:t>
      </w:r>
      <w:r w:rsidRPr="00242023">
        <w:rPr>
          <w:rFonts w:cs="B Nazanin"/>
          <w:rtl/>
          <w:lang w:bidi="fa-IR"/>
        </w:rPr>
        <w:t xml:space="preserve">. </w:t>
      </w:r>
      <w:r w:rsidRPr="00242023">
        <w:rPr>
          <w:rFonts w:cs="B Nazanin" w:hint="cs"/>
          <w:rtl/>
          <w:lang w:bidi="fa-IR"/>
        </w:rPr>
        <w:t>هم</w:t>
      </w:r>
      <w:r w:rsidRPr="00242023">
        <w:rPr>
          <w:rFonts w:cs="B Nazanin"/>
          <w:rtl/>
          <w:lang w:bidi="fa-IR"/>
        </w:rPr>
        <w:t xml:space="preserve"> </w:t>
      </w:r>
      <w:r w:rsidRPr="00242023">
        <w:rPr>
          <w:rFonts w:cs="B Nazanin" w:hint="cs"/>
          <w:rtl/>
          <w:lang w:bidi="fa-IR"/>
        </w:rPr>
        <w:t>چنين</w:t>
      </w:r>
      <w:r w:rsidRPr="00242023">
        <w:rPr>
          <w:rFonts w:cs="B Nazanin"/>
          <w:rtl/>
          <w:lang w:bidi="fa-IR"/>
        </w:rPr>
        <w:t xml:space="preserve"> </w:t>
      </w:r>
      <w:r w:rsidRPr="00242023">
        <w:rPr>
          <w:rFonts w:cs="B Nazanin" w:hint="cs"/>
          <w:rtl/>
          <w:lang w:bidi="fa-IR"/>
        </w:rPr>
        <w:t>اگر</w:t>
      </w:r>
      <w:r w:rsidRPr="00242023">
        <w:rPr>
          <w:rFonts w:cs="B Nazanin"/>
          <w:rtl/>
          <w:lang w:bidi="fa-IR"/>
        </w:rPr>
        <w:t xml:space="preserve"> </w:t>
      </w:r>
      <w:r w:rsidRPr="00242023">
        <w:rPr>
          <w:rFonts w:cs="B Nazanin" w:hint="cs"/>
          <w:rtl/>
          <w:lang w:bidi="fa-IR"/>
        </w:rPr>
        <w:t>فشارخون</w:t>
      </w:r>
      <w:r w:rsidRPr="00242023">
        <w:rPr>
          <w:rFonts w:cs="B Nazanin"/>
          <w:rtl/>
          <w:lang w:bidi="fa-IR"/>
        </w:rPr>
        <w:t xml:space="preserve"> </w:t>
      </w:r>
      <w:r w:rsidRPr="00242023">
        <w:rPr>
          <w:rFonts w:cs="B Nazanin" w:hint="cs"/>
          <w:rtl/>
          <w:lang w:bidi="fa-IR"/>
        </w:rPr>
        <w:t>در</w:t>
      </w:r>
      <w:r w:rsidRPr="00242023">
        <w:rPr>
          <w:rFonts w:cs="B Nazanin"/>
          <w:rtl/>
          <w:lang w:bidi="fa-IR"/>
        </w:rPr>
        <w:t xml:space="preserve"> </w:t>
      </w:r>
      <w:r w:rsidRPr="00242023">
        <w:rPr>
          <w:rFonts w:cs="B Nazanin" w:hint="cs"/>
          <w:rtl/>
          <w:lang w:bidi="fa-IR"/>
        </w:rPr>
        <w:t>افراد</w:t>
      </w:r>
      <w:r w:rsidRPr="00242023">
        <w:rPr>
          <w:rFonts w:cs="B Nazanin"/>
          <w:rtl/>
          <w:lang w:bidi="fa-IR"/>
        </w:rPr>
        <w:t xml:space="preserve"> </w:t>
      </w:r>
      <w:r w:rsidRPr="00242023">
        <w:rPr>
          <w:rFonts w:cs="B Nazanin" w:hint="cs"/>
          <w:rtl/>
          <w:lang w:bidi="fa-IR"/>
        </w:rPr>
        <w:t>مبتلا</w:t>
      </w:r>
      <w:r w:rsidRPr="00242023">
        <w:rPr>
          <w:rFonts w:cs="B Nazanin"/>
          <w:rtl/>
          <w:lang w:bidi="fa-IR"/>
        </w:rPr>
        <w:t xml:space="preserve"> </w:t>
      </w:r>
      <w:r w:rsidRPr="00242023">
        <w:rPr>
          <w:rFonts w:cs="B Nazanin" w:hint="cs"/>
          <w:rtl/>
          <w:lang w:bidi="fa-IR"/>
        </w:rPr>
        <w:t>به</w:t>
      </w:r>
      <w:r w:rsidRPr="00242023">
        <w:rPr>
          <w:rFonts w:cs="B Nazanin"/>
          <w:rtl/>
          <w:lang w:bidi="fa-IR"/>
        </w:rPr>
        <w:t xml:space="preserve"> </w:t>
      </w:r>
      <w:r w:rsidRPr="00242023">
        <w:rPr>
          <w:rFonts w:cs="B Nazanin" w:hint="cs"/>
          <w:rtl/>
          <w:lang w:bidi="fa-IR"/>
        </w:rPr>
        <w:t>بيماري</w:t>
      </w:r>
      <w:r w:rsidRPr="00242023">
        <w:rPr>
          <w:rFonts w:cs="B Nazanin"/>
          <w:rtl/>
          <w:lang w:bidi="fa-IR"/>
        </w:rPr>
        <w:t xml:space="preserve"> </w:t>
      </w:r>
      <w:r w:rsidRPr="00242023">
        <w:rPr>
          <w:rFonts w:cs="B Nazanin" w:hint="cs"/>
          <w:rtl/>
          <w:lang w:bidi="fa-IR"/>
        </w:rPr>
        <w:t>قلبي</w:t>
      </w:r>
      <w:r w:rsidRPr="00242023">
        <w:rPr>
          <w:rFonts w:cs="B Nazanin"/>
          <w:rtl/>
          <w:lang w:bidi="fa-IR"/>
        </w:rPr>
        <w:t xml:space="preserve">، </w:t>
      </w:r>
      <w:r w:rsidRPr="00242023">
        <w:rPr>
          <w:rFonts w:cs="B Nazanin" w:hint="cs"/>
          <w:rtl/>
          <w:lang w:bidi="fa-IR"/>
        </w:rPr>
        <w:t>كليوي</w:t>
      </w:r>
      <w:r w:rsidRPr="00242023">
        <w:rPr>
          <w:rFonts w:cs="B Nazanin"/>
          <w:rtl/>
          <w:lang w:bidi="fa-IR"/>
        </w:rPr>
        <w:t xml:space="preserve">، </w:t>
      </w:r>
      <w:r w:rsidRPr="00242023">
        <w:rPr>
          <w:rFonts w:cs="B Nazanin" w:hint="cs"/>
          <w:rtl/>
          <w:lang w:bidi="fa-IR"/>
        </w:rPr>
        <w:t>سكته</w:t>
      </w:r>
      <w:r w:rsidRPr="00242023">
        <w:rPr>
          <w:rFonts w:cs="B Nazanin"/>
          <w:rtl/>
          <w:lang w:bidi="fa-IR"/>
        </w:rPr>
        <w:t xml:space="preserve"> </w:t>
      </w:r>
      <w:r w:rsidRPr="00242023">
        <w:rPr>
          <w:rFonts w:cs="B Nazanin" w:hint="cs"/>
          <w:rtl/>
          <w:lang w:bidi="fa-IR"/>
        </w:rPr>
        <w:t>مغزي</w:t>
      </w:r>
      <w:r w:rsidRPr="00242023">
        <w:rPr>
          <w:rFonts w:cs="B Nazanin"/>
          <w:rtl/>
          <w:lang w:bidi="fa-IR"/>
        </w:rPr>
        <w:t xml:space="preserve"> </w:t>
      </w:r>
      <w:r w:rsidRPr="00242023">
        <w:rPr>
          <w:rFonts w:cs="B Nazanin" w:hint="cs"/>
          <w:rtl/>
          <w:lang w:bidi="fa-IR"/>
        </w:rPr>
        <w:t>و</w:t>
      </w:r>
      <w:r w:rsidRPr="00242023">
        <w:rPr>
          <w:rFonts w:cs="B Nazanin"/>
          <w:rtl/>
          <w:lang w:bidi="fa-IR"/>
        </w:rPr>
        <w:t xml:space="preserve"> </w:t>
      </w:r>
      <w:r w:rsidRPr="00242023">
        <w:rPr>
          <w:rFonts w:cs="B Nazanin" w:hint="cs"/>
          <w:rtl/>
          <w:lang w:bidi="fa-IR"/>
        </w:rPr>
        <w:t>ديابت</w:t>
      </w:r>
      <w:r w:rsidRPr="00242023">
        <w:rPr>
          <w:rFonts w:cs="B Nazanin"/>
          <w:rtl/>
          <w:lang w:bidi="fa-IR"/>
        </w:rPr>
        <w:t xml:space="preserve"> </w:t>
      </w:r>
      <w:r w:rsidRPr="00242023">
        <w:rPr>
          <w:rFonts w:cs="B Nazanin" w:hint="cs"/>
          <w:rtl/>
          <w:lang w:bidi="fa-IR"/>
        </w:rPr>
        <w:t>در</w:t>
      </w:r>
      <w:r w:rsidRPr="00242023">
        <w:rPr>
          <w:rFonts w:cs="B Nazanin"/>
          <w:rtl/>
          <w:lang w:bidi="fa-IR"/>
        </w:rPr>
        <w:t xml:space="preserve"> </w:t>
      </w:r>
      <w:r w:rsidRPr="00242023">
        <w:rPr>
          <w:rFonts w:cs="B Nazanin" w:hint="cs"/>
          <w:rtl/>
          <w:lang w:bidi="fa-IR"/>
        </w:rPr>
        <w:t>اين</w:t>
      </w:r>
      <w:r w:rsidRPr="00242023">
        <w:rPr>
          <w:rFonts w:cs="B Nazanin"/>
          <w:rtl/>
          <w:lang w:bidi="fa-IR"/>
        </w:rPr>
        <w:t xml:space="preserve"> </w:t>
      </w:r>
      <w:r w:rsidRPr="00242023">
        <w:rPr>
          <w:rFonts w:cs="B Nazanin" w:hint="cs"/>
          <w:rtl/>
          <w:lang w:bidi="fa-IR"/>
        </w:rPr>
        <w:t>محدوده</w:t>
      </w:r>
      <w:r w:rsidRPr="00242023">
        <w:rPr>
          <w:rFonts w:cs="B Nazanin"/>
          <w:rtl/>
          <w:lang w:bidi="fa-IR"/>
        </w:rPr>
        <w:t xml:space="preserve"> </w:t>
      </w:r>
      <w:r w:rsidRPr="00242023">
        <w:rPr>
          <w:rFonts w:cs="B Nazanin" w:hint="cs"/>
          <w:rtl/>
          <w:lang w:bidi="fa-IR"/>
        </w:rPr>
        <w:t>باشد</w:t>
      </w:r>
      <w:r w:rsidRPr="00242023">
        <w:rPr>
          <w:rFonts w:cs="B Nazanin"/>
          <w:rtl/>
          <w:lang w:bidi="fa-IR"/>
        </w:rPr>
        <w:t xml:space="preserve"> </w:t>
      </w:r>
      <w:r w:rsidRPr="00242023">
        <w:rPr>
          <w:rFonts w:cs="B Nazanin" w:hint="cs"/>
          <w:rtl/>
          <w:lang w:bidi="fa-IR"/>
        </w:rPr>
        <w:t>به</w:t>
      </w:r>
      <w:r w:rsidRPr="00242023">
        <w:rPr>
          <w:rFonts w:cs="B Nazanin"/>
          <w:rtl/>
          <w:lang w:bidi="fa-IR"/>
        </w:rPr>
        <w:t xml:space="preserve"> </w:t>
      </w:r>
      <w:r w:rsidRPr="00242023">
        <w:rPr>
          <w:rFonts w:cs="B Nazanin" w:hint="cs"/>
          <w:rtl/>
          <w:lang w:bidi="fa-IR"/>
        </w:rPr>
        <w:t>عنوان</w:t>
      </w:r>
      <w:r w:rsidRPr="00242023">
        <w:rPr>
          <w:rFonts w:cs="B Nazanin"/>
          <w:rtl/>
          <w:lang w:bidi="fa-IR"/>
        </w:rPr>
        <w:t xml:space="preserve"> </w:t>
      </w:r>
      <w:r w:rsidRPr="00242023">
        <w:rPr>
          <w:rFonts w:cs="B Nazanin" w:hint="cs"/>
          <w:rtl/>
          <w:lang w:bidi="fa-IR"/>
        </w:rPr>
        <w:t>فشارخون</w:t>
      </w:r>
      <w:r w:rsidRPr="00242023">
        <w:rPr>
          <w:rFonts w:cs="B Nazanin"/>
          <w:rtl/>
          <w:lang w:bidi="fa-IR"/>
        </w:rPr>
        <w:t xml:space="preserve"> </w:t>
      </w:r>
      <w:r w:rsidRPr="00242023">
        <w:rPr>
          <w:rFonts w:cs="B Nazanin" w:hint="cs"/>
          <w:rtl/>
          <w:lang w:bidi="fa-IR"/>
        </w:rPr>
        <w:t>بالا</w:t>
      </w:r>
      <w:r w:rsidRPr="00242023">
        <w:rPr>
          <w:rFonts w:cs="B Nazanin"/>
          <w:rtl/>
          <w:lang w:bidi="fa-IR"/>
        </w:rPr>
        <w:t xml:space="preserve"> </w:t>
      </w:r>
      <w:r w:rsidRPr="00242023">
        <w:rPr>
          <w:rFonts w:cs="B Nazanin" w:hint="cs"/>
          <w:rtl/>
          <w:lang w:bidi="fa-IR"/>
        </w:rPr>
        <w:t>محسوب</w:t>
      </w:r>
      <w:r w:rsidRPr="00242023">
        <w:rPr>
          <w:rFonts w:cs="B Nazanin"/>
          <w:rtl/>
          <w:lang w:bidi="fa-IR"/>
        </w:rPr>
        <w:t xml:space="preserve"> </w:t>
      </w:r>
      <w:r w:rsidRPr="00242023">
        <w:rPr>
          <w:rFonts w:cs="B Nazanin" w:hint="cs"/>
          <w:rtl/>
          <w:lang w:bidi="fa-IR"/>
        </w:rPr>
        <w:t>مي</w:t>
      </w:r>
      <w:r w:rsidRPr="00242023">
        <w:rPr>
          <w:rFonts w:cs="B Nazanin"/>
          <w:rtl/>
          <w:lang w:bidi="fa-IR"/>
        </w:rPr>
        <w:t xml:space="preserve"> </w:t>
      </w:r>
      <w:r w:rsidRPr="00242023">
        <w:rPr>
          <w:rFonts w:cs="B Nazanin" w:hint="cs"/>
          <w:rtl/>
          <w:lang w:bidi="fa-IR"/>
        </w:rPr>
        <w:t>شود</w:t>
      </w:r>
      <w:r w:rsidRPr="00242023">
        <w:rPr>
          <w:rFonts w:cs="B Nazanin"/>
          <w:rtl/>
          <w:lang w:bidi="fa-IR"/>
        </w:rPr>
        <w:t xml:space="preserve"> </w:t>
      </w:r>
      <w:r w:rsidRPr="00242023">
        <w:rPr>
          <w:rFonts w:cs="B Nazanin" w:hint="cs"/>
          <w:rtl/>
          <w:lang w:bidi="fa-IR"/>
        </w:rPr>
        <w:t>و</w:t>
      </w:r>
      <w:r w:rsidRPr="00242023">
        <w:rPr>
          <w:rFonts w:cs="B Nazanin"/>
          <w:rtl/>
          <w:lang w:bidi="fa-IR"/>
        </w:rPr>
        <w:t xml:space="preserve"> </w:t>
      </w:r>
      <w:r w:rsidRPr="00242023">
        <w:rPr>
          <w:rFonts w:cs="B Nazanin" w:hint="cs"/>
          <w:rtl/>
          <w:lang w:bidi="fa-IR"/>
        </w:rPr>
        <w:t>بايد</w:t>
      </w:r>
      <w:r w:rsidRPr="00242023">
        <w:rPr>
          <w:rFonts w:cs="B Nazanin"/>
          <w:rtl/>
          <w:lang w:bidi="fa-IR"/>
        </w:rPr>
        <w:t xml:space="preserve"> </w:t>
      </w:r>
      <w:r w:rsidRPr="00242023">
        <w:rPr>
          <w:rFonts w:cs="B Nazanin" w:hint="cs"/>
          <w:rtl/>
          <w:lang w:bidi="fa-IR"/>
        </w:rPr>
        <w:t>تحت</w:t>
      </w:r>
      <w:r w:rsidRPr="00242023">
        <w:rPr>
          <w:rFonts w:cs="B Nazanin"/>
          <w:rtl/>
          <w:lang w:bidi="fa-IR"/>
        </w:rPr>
        <w:t xml:space="preserve"> </w:t>
      </w:r>
      <w:r w:rsidRPr="00242023">
        <w:rPr>
          <w:rFonts w:cs="B Nazanin" w:hint="cs"/>
          <w:rtl/>
          <w:lang w:bidi="fa-IR"/>
        </w:rPr>
        <w:t>درمان</w:t>
      </w:r>
      <w:r w:rsidRPr="00242023">
        <w:rPr>
          <w:rFonts w:cs="B Nazanin"/>
          <w:rtl/>
          <w:lang w:bidi="fa-IR"/>
        </w:rPr>
        <w:t xml:space="preserve"> </w:t>
      </w:r>
      <w:r w:rsidRPr="00242023">
        <w:rPr>
          <w:rFonts w:cs="B Nazanin" w:hint="cs"/>
          <w:rtl/>
          <w:lang w:bidi="fa-IR"/>
        </w:rPr>
        <w:t>قرار</w:t>
      </w:r>
      <w:r w:rsidRPr="00242023">
        <w:rPr>
          <w:rFonts w:cs="B Nazanin"/>
          <w:rtl/>
          <w:lang w:bidi="fa-IR"/>
        </w:rPr>
        <w:t xml:space="preserve"> </w:t>
      </w:r>
      <w:r w:rsidRPr="00242023">
        <w:rPr>
          <w:rFonts w:cs="B Nazanin" w:hint="cs"/>
          <w:rtl/>
          <w:lang w:bidi="fa-IR"/>
        </w:rPr>
        <w:t>گيرند</w:t>
      </w:r>
      <w:r w:rsidRPr="00242023">
        <w:rPr>
          <w:rFonts w:cs="B Nazanin"/>
          <w:rtl/>
          <w:lang w:bidi="fa-IR"/>
        </w:rPr>
        <w:t xml:space="preserve">. </w:t>
      </w:r>
      <w:r w:rsidRPr="00242023">
        <w:rPr>
          <w:rFonts w:cs="B Nazanin" w:hint="cs"/>
          <w:rtl/>
          <w:lang w:bidi="fa-IR"/>
        </w:rPr>
        <w:t>در</w:t>
      </w:r>
      <w:r w:rsidRPr="00242023">
        <w:rPr>
          <w:rFonts w:cs="B Nazanin"/>
          <w:rtl/>
          <w:lang w:bidi="fa-IR"/>
        </w:rPr>
        <w:t xml:space="preserve"> </w:t>
      </w:r>
      <w:r w:rsidRPr="00242023">
        <w:rPr>
          <w:rFonts w:cs="B Nazanin" w:hint="cs"/>
          <w:rtl/>
          <w:lang w:bidi="fa-IR"/>
        </w:rPr>
        <w:t>اين</w:t>
      </w:r>
      <w:r w:rsidRPr="00242023">
        <w:rPr>
          <w:rFonts w:cs="B Nazanin"/>
          <w:rtl/>
          <w:lang w:bidi="fa-IR"/>
        </w:rPr>
        <w:t xml:space="preserve"> </w:t>
      </w:r>
      <w:r w:rsidRPr="00242023">
        <w:rPr>
          <w:rFonts w:cs="B Nazanin" w:hint="cs"/>
          <w:rtl/>
          <w:lang w:bidi="fa-IR"/>
        </w:rPr>
        <w:t>افراد</w:t>
      </w:r>
      <w:r w:rsidRPr="00242023">
        <w:rPr>
          <w:rFonts w:cs="B Nazanin"/>
          <w:rtl/>
          <w:lang w:bidi="fa-IR"/>
        </w:rPr>
        <w:t xml:space="preserve"> </w:t>
      </w:r>
      <w:r w:rsidRPr="00242023">
        <w:rPr>
          <w:rFonts w:cs="B Nazanin" w:hint="cs"/>
          <w:rtl/>
          <w:lang w:bidi="fa-IR"/>
        </w:rPr>
        <w:t>فشارخون</w:t>
      </w:r>
      <w:r w:rsidRPr="00242023">
        <w:rPr>
          <w:rFonts w:cs="B Nazanin"/>
          <w:rtl/>
          <w:lang w:bidi="fa-IR"/>
        </w:rPr>
        <w:t xml:space="preserve"> </w:t>
      </w:r>
      <w:r w:rsidRPr="00242023">
        <w:rPr>
          <w:rFonts w:cs="B Nazanin" w:hint="cs"/>
          <w:rtl/>
          <w:lang w:bidi="fa-IR"/>
        </w:rPr>
        <w:t>طبيعي</w:t>
      </w:r>
      <w:r w:rsidRPr="00242023">
        <w:rPr>
          <w:rFonts w:cs="B Nazanin"/>
          <w:rtl/>
          <w:lang w:bidi="fa-IR"/>
        </w:rPr>
        <w:t xml:space="preserve"> </w:t>
      </w:r>
      <w:r w:rsidRPr="00242023">
        <w:rPr>
          <w:rFonts w:cs="B Nazanin" w:hint="cs"/>
          <w:rtl/>
          <w:lang w:bidi="fa-IR"/>
        </w:rPr>
        <w:t>کمتر</w:t>
      </w:r>
      <w:r w:rsidRPr="00242023">
        <w:rPr>
          <w:rFonts w:cs="B Nazanin"/>
          <w:rtl/>
          <w:lang w:bidi="fa-IR"/>
        </w:rPr>
        <w:t xml:space="preserve"> </w:t>
      </w:r>
      <w:r w:rsidRPr="00242023">
        <w:rPr>
          <w:rFonts w:cs="B Nazanin" w:hint="cs"/>
          <w:rtl/>
          <w:lang w:bidi="fa-IR"/>
        </w:rPr>
        <w:t>از</w:t>
      </w:r>
      <w:r w:rsidRPr="00242023">
        <w:rPr>
          <w:rFonts w:cs="B Nazanin"/>
          <w:rtl/>
          <w:lang w:bidi="fa-IR"/>
        </w:rPr>
        <w:t xml:space="preserve"> </w:t>
      </w:r>
      <w:r w:rsidRPr="00242023">
        <w:rPr>
          <w:rFonts w:cs="B Nazanin" w:hint="cs"/>
          <w:rtl/>
          <w:lang w:bidi="fa-IR"/>
        </w:rPr>
        <w:t>مقداری</w:t>
      </w:r>
      <w:r w:rsidRPr="00242023">
        <w:rPr>
          <w:rFonts w:cs="B Nazanin"/>
          <w:rtl/>
          <w:lang w:bidi="fa-IR"/>
        </w:rPr>
        <w:t xml:space="preserve"> </w:t>
      </w:r>
      <w:r w:rsidRPr="00242023">
        <w:rPr>
          <w:rFonts w:cs="B Nazanin" w:hint="cs"/>
          <w:rtl/>
          <w:lang w:bidi="fa-IR"/>
        </w:rPr>
        <w:t>است</w:t>
      </w:r>
      <w:r w:rsidRPr="00242023">
        <w:rPr>
          <w:rFonts w:cs="B Nazanin"/>
          <w:rtl/>
          <w:lang w:bidi="fa-IR"/>
        </w:rPr>
        <w:t xml:space="preserve"> </w:t>
      </w:r>
      <w:r w:rsidRPr="00242023">
        <w:rPr>
          <w:rFonts w:cs="B Nazanin" w:hint="cs"/>
          <w:rtl/>
          <w:lang w:bidi="fa-IR"/>
        </w:rPr>
        <w:t>که</w:t>
      </w:r>
      <w:r w:rsidRPr="00242023">
        <w:rPr>
          <w:rFonts w:cs="B Nazanin"/>
          <w:rtl/>
          <w:lang w:bidi="fa-IR"/>
        </w:rPr>
        <w:t xml:space="preserve"> </w:t>
      </w:r>
      <w:r w:rsidRPr="00242023">
        <w:rPr>
          <w:rFonts w:cs="B Nazanin" w:hint="cs"/>
          <w:rtl/>
          <w:lang w:bidi="fa-IR"/>
        </w:rPr>
        <w:t>برای</w:t>
      </w:r>
      <w:r w:rsidRPr="00242023">
        <w:rPr>
          <w:rFonts w:cs="B Nazanin"/>
          <w:rtl/>
          <w:lang w:bidi="fa-IR"/>
        </w:rPr>
        <w:t xml:space="preserve"> </w:t>
      </w:r>
      <w:r w:rsidRPr="00242023">
        <w:rPr>
          <w:rFonts w:cs="B Nazanin" w:hint="cs"/>
          <w:rtl/>
          <w:lang w:bidi="fa-IR"/>
        </w:rPr>
        <w:t>سایر</w:t>
      </w:r>
      <w:r w:rsidRPr="00242023">
        <w:rPr>
          <w:rFonts w:cs="B Nazanin"/>
          <w:rtl/>
          <w:lang w:bidi="fa-IR"/>
        </w:rPr>
        <w:t xml:space="preserve"> </w:t>
      </w:r>
      <w:r w:rsidRPr="00242023">
        <w:rPr>
          <w:rFonts w:cs="B Nazanin" w:hint="cs"/>
          <w:rtl/>
          <w:lang w:bidi="fa-IR"/>
        </w:rPr>
        <w:t>افراد</w:t>
      </w:r>
      <w:r w:rsidRPr="00242023">
        <w:rPr>
          <w:rFonts w:cs="B Nazanin"/>
          <w:rtl/>
          <w:lang w:bidi="fa-IR"/>
        </w:rPr>
        <w:t xml:space="preserve"> </w:t>
      </w:r>
      <w:r w:rsidRPr="00242023">
        <w:rPr>
          <w:rFonts w:cs="B Nazanin" w:hint="cs"/>
          <w:rtl/>
          <w:lang w:bidi="fa-IR"/>
        </w:rPr>
        <w:t>در</w:t>
      </w:r>
      <w:r w:rsidRPr="00242023">
        <w:rPr>
          <w:rFonts w:cs="B Nazanin"/>
          <w:rtl/>
          <w:lang w:bidi="fa-IR"/>
        </w:rPr>
        <w:t xml:space="preserve"> </w:t>
      </w:r>
      <w:r w:rsidRPr="00242023">
        <w:rPr>
          <w:rFonts w:cs="B Nazanin" w:hint="cs"/>
          <w:rtl/>
          <w:lang w:bidi="fa-IR"/>
        </w:rPr>
        <w:t>نظر</w:t>
      </w:r>
      <w:r w:rsidRPr="00242023">
        <w:rPr>
          <w:rFonts w:cs="B Nazanin"/>
          <w:rtl/>
          <w:lang w:bidi="fa-IR"/>
        </w:rPr>
        <w:t xml:space="preserve"> </w:t>
      </w:r>
      <w:r w:rsidRPr="00242023">
        <w:rPr>
          <w:rFonts w:cs="B Nazanin" w:hint="cs"/>
          <w:rtl/>
          <w:lang w:bidi="fa-IR"/>
        </w:rPr>
        <w:t>گرفته</w:t>
      </w:r>
      <w:r w:rsidRPr="00242023">
        <w:rPr>
          <w:rFonts w:cs="B Nazanin"/>
          <w:rtl/>
          <w:lang w:bidi="fa-IR"/>
        </w:rPr>
        <w:t xml:space="preserve"> </w:t>
      </w:r>
      <w:r w:rsidRPr="00242023">
        <w:rPr>
          <w:rFonts w:cs="B Nazanin" w:hint="cs"/>
          <w:rtl/>
          <w:lang w:bidi="fa-IR"/>
        </w:rPr>
        <w:t>شده</w:t>
      </w:r>
      <w:r w:rsidRPr="00242023">
        <w:rPr>
          <w:rFonts w:cs="B Nazanin"/>
          <w:rtl/>
          <w:lang w:bidi="fa-IR"/>
        </w:rPr>
        <w:t xml:space="preserve"> </w:t>
      </w:r>
      <w:r w:rsidRPr="00242023">
        <w:rPr>
          <w:rFonts w:cs="B Nazanin" w:hint="cs"/>
          <w:rtl/>
          <w:lang w:bidi="fa-IR"/>
        </w:rPr>
        <w:t>است</w:t>
      </w:r>
      <w:r w:rsidRPr="00242023">
        <w:rPr>
          <w:rFonts w:cs="B Nazanin"/>
          <w:rtl/>
          <w:lang w:bidi="fa-IR"/>
        </w:rPr>
        <w:t>.</w:t>
      </w:r>
    </w:p>
    <w:p w:rsidR="001159CE" w:rsidRPr="00242023" w:rsidRDefault="001159CE" w:rsidP="001159CE">
      <w:pPr>
        <w:widowControl w:val="0"/>
        <w:numPr>
          <w:ilvl w:val="0"/>
          <w:numId w:val="1"/>
        </w:numPr>
        <w:bidi/>
        <w:spacing w:after="0" w:line="276" w:lineRule="auto"/>
        <w:ind w:left="357" w:hanging="357"/>
        <w:contextualSpacing/>
        <w:jc w:val="both"/>
        <w:rPr>
          <w:rFonts w:cs="B Nazanin"/>
          <w:rtl/>
          <w:lang w:bidi="fa-IR"/>
        </w:rPr>
      </w:pPr>
      <w:r w:rsidRPr="00242023">
        <w:rPr>
          <w:rFonts w:cs="B Nazanin" w:hint="cs"/>
          <w:b/>
          <w:bCs/>
          <w:rtl/>
          <w:lang w:bidi="fa-IR"/>
        </w:rPr>
        <w:t>فشارخون بالای مرحله يك</w:t>
      </w:r>
      <w:r w:rsidRPr="00242023">
        <w:rPr>
          <w:rFonts w:cs="B Nazanin" w:hint="cs"/>
          <w:rtl/>
          <w:lang w:bidi="fa-IR"/>
        </w:rPr>
        <w:t>: فشارخون سيستول بين 140 و 159 يا فشارخون دياستول بين 90 و 99 ميلي متر جيوه (اگر فقط فشارخون سيستول يا تنها فشارخون دياستول در اين حد باشد، باز هم فشارخون بالاي مرحله يك محسوب خواهد شد).</w:t>
      </w:r>
    </w:p>
    <w:p w:rsidR="001159CE" w:rsidRPr="00242023" w:rsidRDefault="001159CE" w:rsidP="001159CE">
      <w:pPr>
        <w:widowControl w:val="0"/>
        <w:numPr>
          <w:ilvl w:val="0"/>
          <w:numId w:val="1"/>
        </w:numPr>
        <w:bidi/>
        <w:spacing w:after="0" w:line="276" w:lineRule="auto"/>
        <w:ind w:left="357" w:hanging="357"/>
        <w:contextualSpacing/>
        <w:jc w:val="both"/>
        <w:rPr>
          <w:rFonts w:cs="B Nazanin"/>
          <w:rtl/>
          <w:lang w:bidi="fa-IR"/>
        </w:rPr>
      </w:pPr>
      <w:r w:rsidRPr="00242023">
        <w:rPr>
          <w:rFonts w:cs="B Nazanin" w:hint="cs"/>
          <w:b/>
          <w:bCs/>
          <w:rtl/>
          <w:lang w:bidi="fa-IR"/>
        </w:rPr>
        <w:t>فشارخون بالای مرحله دو</w:t>
      </w:r>
      <w:r w:rsidRPr="00242023">
        <w:rPr>
          <w:rFonts w:cs="B Nazanin" w:hint="cs"/>
          <w:rtl/>
          <w:lang w:bidi="fa-IR"/>
        </w:rPr>
        <w:t>: فشارخون سيستول 160 ميلي متر جيوه و بيشتر يا فشارخون دياستول100 ميلي متر جيوه و بيشتر (اگر فقط فشارخون سيستول يا فشارخون دياستول در اين حد باشد، باز هم فشارخون بالاي مرحله دو محسوب می شود).</w:t>
      </w:r>
    </w:p>
    <w:p w:rsidR="001159CE" w:rsidRPr="00242023" w:rsidRDefault="001159CE" w:rsidP="001159CE">
      <w:pPr>
        <w:widowControl w:val="0"/>
        <w:numPr>
          <w:ilvl w:val="0"/>
          <w:numId w:val="1"/>
        </w:numPr>
        <w:bidi/>
        <w:spacing w:after="0" w:line="276" w:lineRule="auto"/>
        <w:ind w:left="357" w:hanging="357"/>
        <w:contextualSpacing/>
        <w:jc w:val="both"/>
        <w:rPr>
          <w:rFonts w:cs="B Nazanin"/>
          <w:rtl/>
          <w:lang w:bidi="fa-IR"/>
        </w:rPr>
      </w:pPr>
      <w:r w:rsidRPr="00242023">
        <w:rPr>
          <w:rFonts w:cs="B Nazanin" w:hint="cs"/>
          <w:b/>
          <w:bCs/>
          <w:rtl/>
          <w:lang w:bidi="fa-IR"/>
        </w:rPr>
        <w:t>بحران فشارخون:</w:t>
      </w:r>
      <w:r w:rsidRPr="00242023">
        <w:rPr>
          <w:rFonts w:cs="B Nazanin" w:hint="cs"/>
          <w:rtl/>
          <w:lang w:bidi="fa-IR"/>
        </w:rPr>
        <w:t xml:space="preserve"> فشارخون سيستول 180 ميلي متر جيوه و بيشتر و يا فشارخون دياستول110 ميلي متر جيوه و بيشتر (نیاز به اقدام فوری</w:t>
      </w:r>
      <w:r w:rsidRPr="00242023">
        <w:rPr>
          <w:rFonts w:cs="B Nazanin" w:hint="cs"/>
          <w:color w:val="FF0000"/>
          <w:rtl/>
          <w:lang w:bidi="fa-IR"/>
        </w:rPr>
        <w:t xml:space="preserve"> </w:t>
      </w:r>
      <w:r w:rsidRPr="00242023">
        <w:rPr>
          <w:rFonts w:cs="B Nazanin" w:hint="cs"/>
          <w:rtl/>
          <w:lang w:bidi="fa-IR"/>
        </w:rPr>
        <w:t>و ارجاع به مراکز درمانی دارد).</w:t>
      </w:r>
    </w:p>
    <w:p w:rsidR="001159CE" w:rsidRPr="00242023" w:rsidRDefault="001159CE" w:rsidP="001159CE">
      <w:pPr>
        <w:widowControl w:val="0"/>
        <w:numPr>
          <w:ilvl w:val="0"/>
          <w:numId w:val="1"/>
        </w:numPr>
        <w:bidi/>
        <w:spacing w:after="0" w:line="276" w:lineRule="auto"/>
        <w:ind w:left="357" w:hanging="357"/>
        <w:contextualSpacing/>
        <w:jc w:val="both"/>
        <w:rPr>
          <w:rFonts w:cs="B Nazanin"/>
          <w:rtl/>
          <w:lang w:bidi="fa-IR"/>
        </w:rPr>
      </w:pPr>
      <w:r w:rsidRPr="00242023">
        <w:rPr>
          <w:rFonts w:cs="B Nazanin" w:hint="cs"/>
          <w:b/>
          <w:bCs/>
          <w:rtl/>
          <w:lang w:bidi="fa-IR"/>
        </w:rPr>
        <w:t>فشارخون بالاي سيستولي</w:t>
      </w:r>
      <w:r w:rsidRPr="00242023">
        <w:rPr>
          <w:rFonts w:cs="B Nazanin" w:hint="cs"/>
          <w:rtl/>
          <w:lang w:bidi="fa-IR"/>
        </w:rPr>
        <w:t xml:space="preserve"> </w:t>
      </w:r>
      <w:r w:rsidRPr="00242023">
        <w:rPr>
          <w:rFonts w:cs="B Nazanin" w:hint="cs"/>
          <w:b/>
          <w:bCs/>
          <w:rtl/>
          <w:lang w:bidi="fa-IR"/>
        </w:rPr>
        <w:t>ایزوله:</w:t>
      </w:r>
      <w:r w:rsidRPr="00242023">
        <w:rPr>
          <w:rFonts w:cs="B Nazanin" w:hint="cs"/>
          <w:rtl/>
          <w:lang w:bidi="fa-IR"/>
        </w:rPr>
        <w:t xml:space="preserve"> فقط فشارخون سيستولي بالاست (140 ميليمتر جيوه يا بيشتر) و بیشتر در سالمندان است. </w:t>
      </w:r>
    </w:p>
    <w:p w:rsidR="001159CE" w:rsidRPr="00242023" w:rsidRDefault="001159CE" w:rsidP="001159CE">
      <w:pPr>
        <w:widowControl w:val="0"/>
        <w:numPr>
          <w:ilvl w:val="0"/>
          <w:numId w:val="1"/>
        </w:numPr>
        <w:bidi/>
        <w:spacing w:after="0" w:line="276" w:lineRule="auto"/>
        <w:ind w:left="357" w:hanging="357"/>
        <w:contextualSpacing/>
        <w:jc w:val="both"/>
        <w:rPr>
          <w:rFonts w:cs="B Nazanin"/>
          <w:lang w:bidi="fa-IR"/>
        </w:rPr>
      </w:pPr>
      <w:r w:rsidRPr="00242023">
        <w:rPr>
          <w:rFonts w:cs="B Nazanin" w:hint="cs"/>
          <w:b/>
          <w:bCs/>
          <w:rtl/>
          <w:lang w:bidi="fa-IR"/>
        </w:rPr>
        <w:t>فشارخون بالاي دياستولي ایزوله:</w:t>
      </w:r>
      <w:r w:rsidRPr="00242023">
        <w:rPr>
          <w:rFonts w:cs="B Nazanin" w:hint="cs"/>
          <w:rtl/>
          <w:lang w:bidi="fa-IR"/>
        </w:rPr>
        <w:t xml:space="preserve"> فقط فشارخون دیاستول بالاست (90 ميليمتر جيوه يا بيشتر)</w:t>
      </w:r>
    </w:p>
    <w:p w:rsidR="001159CE" w:rsidRPr="00242023" w:rsidRDefault="001159CE" w:rsidP="001159CE">
      <w:pPr>
        <w:widowControl w:val="0"/>
        <w:bidi/>
        <w:spacing w:after="0" w:line="276" w:lineRule="auto"/>
        <w:jc w:val="both"/>
        <w:rPr>
          <w:rFonts w:cs="B Nazanin"/>
          <w:sz w:val="20"/>
          <w:szCs w:val="20"/>
          <w:rtl/>
          <w:lang w:bidi="fa-IR"/>
        </w:rPr>
      </w:pPr>
    </w:p>
    <w:p w:rsidR="001159CE" w:rsidRPr="00242023" w:rsidRDefault="001159CE" w:rsidP="001159CE">
      <w:pPr>
        <w:widowControl w:val="0"/>
        <w:bidi/>
        <w:spacing w:after="0" w:line="276" w:lineRule="auto"/>
        <w:jc w:val="both"/>
        <w:rPr>
          <w:rFonts w:cs="B Nazanin"/>
          <w:sz w:val="20"/>
          <w:szCs w:val="20"/>
          <w:rtl/>
          <w:lang w:bidi="fa-IR"/>
        </w:rPr>
      </w:pPr>
    </w:p>
    <w:p w:rsidR="001159CE" w:rsidRPr="00242023" w:rsidRDefault="001159CE" w:rsidP="001159CE">
      <w:pPr>
        <w:widowControl w:val="0"/>
        <w:bidi/>
        <w:spacing w:after="0" w:line="240" w:lineRule="auto"/>
        <w:jc w:val="center"/>
        <w:rPr>
          <w:rFonts w:ascii="Times New Roman" w:eastAsia="Times New Roman" w:hAnsi="Times New Roman" w:cs="B Nazanin"/>
          <w:b/>
          <w:bCs/>
          <w:rtl/>
          <w:lang w:bidi="fa-IR"/>
        </w:rPr>
      </w:pPr>
      <w:r w:rsidRPr="00242023">
        <w:rPr>
          <w:rFonts w:ascii="Times New Roman" w:eastAsia="Times New Roman" w:hAnsi="Times New Roman" w:cs="B Nazanin" w:hint="cs"/>
          <w:b/>
          <w:bCs/>
          <w:rtl/>
          <w:lang w:bidi="fa-IR"/>
        </w:rPr>
        <w:t>جدول 1: طبقه بندي فشارخون در افراد بزرگسال</w:t>
      </w:r>
    </w:p>
    <w:p w:rsidR="001159CE" w:rsidRPr="00242023" w:rsidRDefault="001159CE" w:rsidP="001159CE">
      <w:pPr>
        <w:widowControl w:val="0"/>
        <w:bidi/>
        <w:spacing w:after="0" w:line="240" w:lineRule="auto"/>
        <w:jc w:val="center"/>
        <w:rPr>
          <w:rFonts w:ascii="Times New Roman" w:eastAsia="Times New Roman" w:hAnsi="Times New Roman" w:cs="B Nazanin"/>
          <w:rtl/>
          <w:lang w:bidi="fa-IR"/>
        </w:rPr>
      </w:pPr>
    </w:p>
    <w:tbl>
      <w:tblPr>
        <w:tblStyle w:val="LightShading-Accent4"/>
        <w:bidiVisual/>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2164"/>
        <w:gridCol w:w="623"/>
        <w:gridCol w:w="1695"/>
        <w:gridCol w:w="1760"/>
      </w:tblGrid>
      <w:tr w:rsidR="001159CE" w:rsidRPr="001159CE" w:rsidTr="001159CE">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065" w:type="dxa"/>
            <w:tcBorders>
              <w:top w:val="none" w:sz="0" w:space="0" w:color="auto"/>
              <w:left w:val="none" w:sz="0" w:space="0" w:color="auto"/>
              <w:bottom w:val="none" w:sz="0" w:space="0" w:color="auto"/>
              <w:right w:val="none" w:sz="0" w:space="0" w:color="auto"/>
            </w:tcBorders>
          </w:tcPr>
          <w:p w:rsidR="001159CE" w:rsidRPr="001159CE" w:rsidRDefault="001159CE" w:rsidP="002C0F2C">
            <w:pPr>
              <w:widowControl w:val="0"/>
              <w:bidi/>
              <w:spacing w:after="0" w:line="240" w:lineRule="auto"/>
              <w:jc w:val="center"/>
              <w:rPr>
                <w:rFonts w:ascii="Times New Roman" w:eastAsia="Times New Roman" w:hAnsi="Times New Roman" w:cs="B Mitra"/>
                <w:color w:val="000000" w:themeColor="text1"/>
                <w:sz w:val="20"/>
                <w:szCs w:val="20"/>
                <w:rtl/>
                <w:lang w:bidi="fa-IR"/>
              </w:rPr>
            </w:pPr>
          </w:p>
        </w:tc>
        <w:tc>
          <w:tcPr>
            <w:tcW w:w="2164" w:type="dxa"/>
            <w:tcBorders>
              <w:top w:val="none" w:sz="0" w:space="0" w:color="auto"/>
              <w:left w:val="none" w:sz="0" w:space="0" w:color="auto"/>
              <w:bottom w:val="none" w:sz="0" w:space="0" w:color="auto"/>
              <w:right w:val="none" w:sz="0" w:space="0" w:color="auto"/>
            </w:tcBorders>
          </w:tcPr>
          <w:p w:rsidR="001159CE" w:rsidRPr="001159CE" w:rsidRDefault="001159CE" w:rsidP="002C0F2C">
            <w:pPr>
              <w:widowControl w:val="0"/>
              <w:bidi/>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Mitra"/>
                <w:color w:val="000000" w:themeColor="text1"/>
                <w:sz w:val="20"/>
                <w:szCs w:val="20"/>
                <w:rtl/>
                <w:lang w:bidi="fa-IR"/>
              </w:rPr>
            </w:pPr>
            <w:r w:rsidRPr="001159CE">
              <w:rPr>
                <w:rFonts w:ascii="Times New Roman" w:eastAsia="Times New Roman" w:hAnsi="Times New Roman" w:cs="B Mitra" w:hint="cs"/>
                <w:color w:val="000000" w:themeColor="text1"/>
                <w:sz w:val="20"/>
                <w:szCs w:val="20"/>
                <w:rtl/>
                <w:lang w:bidi="fa-IR"/>
              </w:rPr>
              <w:t>سیستول(</w:t>
            </w:r>
            <w:r w:rsidRPr="001159CE">
              <w:rPr>
                <w:rFonts w:ascii="Times New Roman" w:eastAsia="Times New Roman" w:hAnsi="Times New Roman" w:cs="B Mitra"/>
                <w:color w:val="000000" w:themeColor="text1"/>
                <w:sz w:val="20"/>
                <w:szCs w:val="20"/>
                <w:lang w:bidi="fa-IR"/>
              </w:rPr>
              <w:t>mmHg</w:t>
            </w:r>
            <w:r w:rsidRPr="001159CE">
              <w:rPr>
                <w:rFonts w:ascii="Times New Roman" w:eastAsia="Times New Roman" w:hAnsi="Times New Roman" w:cs="B Mitra" w:hint="cs"/>
                <w:color w:val="000000" w:themeColor="text1"/>
                <w:sz w:val="20"/>
                <w:szCs w:val="20"/>
                <w:rtl/>
                <w:lang w:bidi="fa-IR"/>
              </w:rPr>
              <w:t>)</w:t>
            </w:r>
          </w:p>
        </w:tc>
        <w:tc>
          <w:tcPr>
            <w:tcW w:w="623" w:type="dxa"/>
            <w:tcBorders>
              <w:top w:val="none" w:sz="0" w:space="0" w:color="auto"/>
              <w:left w:val="none" w:sz="0" w:space="0" w:color="auto"/>
              <w:bottom w:val="none" w:sz="0" w:space="0" w:color="auto"/>
              <w:right w:val="none" w:sz="0" w:space="0" w:color="auto"/>
            </w:tcBorders>
          </w:tcPr>
          <w:p w:rsidR="001159CE" w:rsidRPr="001159CE" w:rsidRDefault="001159CE" w:rsidP="002C0F2C">
            <w:pPr>
              <w:widowControl w:val="0"/>
              <w:bidi/>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Mitra"/>
                <w:color w:val="000000" w:themeColor="text1"/>
                <w:sz w:val="20"/>
                <w:szCs w:val="20"/>
                <w:rtl/>
                <w:lang w:bidi="fa-IR"/>
              </w:rPr>
            </w:pPr>
          </w:p>
        </w:tc>
        <w:tc>
          <w:tcPr>
            <w:tcW w:w="1695" w:type="dxa"/>
            <w:tcBorders>
              <w:top w:val="none" w:sz="0" w:space="0" w:color="auto"/>
              <w:left w:val="none" w:sz="0" w:space="0" w:color="auto"/>
              <w:bottom w:val="none" w:sz="0" w:space="0" w:color="auto"/>
              <w:right w:val="none" w:sz="0" w:space="0" w:color="auto"/>
            </w:tcBorders>
          </w:tcPr>
          <w:p w:rsidR="001159CE" w:rsidRPr="001159CE" w:rsidRDefault="001159CE" w:rsidP="002C0F2C">
            <w:pPr>
              <w:widowControl w:val="0"/>
              <w:bidi/>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Mitra"/>
                <w:color w:val="000000" w:themeColor="text1"/>
                <w:sz w:val="20"/>
                <w:szCs w:val="20"/>
                <w:rtl/>
                <w:lang w:bidi="fa-IR"/>
              </w:rPr>
            </w:pPr>
          </w:p>
        </w:tc>
        <w:tc>
          <w:tcPr>
            <w:tcW w:w="1760" w:type="dxa"/>
            <w:tcBorders>
              <w:top w:val="none" w:sz="0" w:space="0" w:color="auto"/>
              <w:left w:val="none" w:sz="0" w:space="0" w:color="auto"/>
              <w:bottom w:val="none" w:sz="0" w:space="0" w:color="auto"/>
              <w:right w:val="none" w:sz="0" w:space="0" w:color="auto"/>
            </w:tcBorders>
          </w:tcPr>
          <w:p w:rsidR="001159CE" w:rsidRPr="001159CE" w:rsidRDefault="001159CE" w:rsidP="002C0F2C">
            <w:pPr>
              <w:widowControl w:val="0"/>
              <w:bidi/>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Mitra"/>
                <w:color w:val="000000" w:themeColor="text1"/>
                <w:sz w:val="20"/>
                <w:szCs w:val="20"/>
                <w:rtl/>
                <w:lang w:bidi="fa-IR"/>
              </w:rPr>
            </w:pPr>
            <w:r w:rsidRPr="001159CE">
              <w:rPr>
                <w:rFonts w:ascii="Times New Roman" w:eastAsia="Times New Roman" w:hAnsi="Times New Roman" w:cs="B Mitra" w:hint="cs"/>
                <w:color w:val="000000" w:themeColor="text1"/>
                <w:sz w:val="20"/>
                <w:szCs w:val="20"/>
                <w:rtl/>
                <w:lang w:bidi="fa-IR"/>
              </w:rPr>
              <w:t>دیاستول(</w:t>
            </w:r>
            <w:r w:rsidRPr="001159CE">
              <w:rPr>
                <w:rFonts w:ascii="Times New Roman" w:eastAsia="Times New Roman" w:hAnsi="Times New Roman" w:cs="B Mitra"/>
                <w:color w:val="000000" w:themeColor="text1"/>
                <w:sz w:val="20"/>
                <w:szCs w:val="20"/>
                <w:lang w:bidi="fa-IR"/>
              </w:rPr>
              <w:t>mmHg</w:t>
            </w:r>
            <w:r w:rsidRPr="001159CE">
              <w:rPr>
                <w:rFonts w:ascii="Times New Roman" w:eastAsia="Times New Roman" w:hAnsi="Times New Roman" w:cs="B Mitra" w:hint="cs"/>
                <w:color w:val="000000" w:themeColor="text1"/>
                <w:sz w:val="20"/>
                <w:szCs w:val="20"/>
                <w:rtl/>
                <w:lang w:bidi="fa-IR"/>
              </w:rPr>
              <w:t>)</w:t>
            </w:r>
          </w:p>
        </w:tc>
      </w:tr>
      <w:tr w:rsidR="001159CE" w:rsidRPr="001159CE" w:rsidTr="001159CE">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065" w:type="dxa"/>
            <w:tcBorders>
              <w:left w:val="none" w:sz="0" w:space="0" w:color="auto"/>
              <w:right w:val="none" w:sz="0" w:space="0" w:color="auto"/>
            </w:tcBorders>
          </w:tcPr>
          <w:p w:rsidR="001159CE" w:rsidRPr="001159CE" w:rsidRDefault="001159CE" w:rsidP="002C0F2C">
            <w:pPr>
              <w:widowControl w:val="0"/>
              <w:spacing w:after="0" w:line="240" w:lineRule="auto"/>
              <w:jc w:val="center"/>
              <w:rPr>
                <w:rFonts w:ascii="Times New Roman" w:eastAsia="Times New Roman" w:hAnsi="Times New Roman" w:cs="B Mitra"/>
                <w:color w:val="000000" w:themeColor="text1"/>
                <w:sz w:val="20"/>
                <w:szCs w:val="20"/>
                <w:lang w:bidi="fa-IR"/>
              </w:rPr>
            </w:pPr>
            <w:r w:rsidRPr="001159CE">
              <w:rPr>
                <w:rFonts w:ascii="Times New Roman" w:eastAsia="Times New Roman" w:hAnsi="Times New Roman" w:cs="B Mitra" w:hint="cs"/>
                <w:color w:val="000000" w:themeColor="text1"/>
                <w:sz w:val="20"/>
                <w:szCs w:val="20"/>
                <w:rtl/>
                <w:lang w:bidi="fa-IR"/>
              </w:rPr>
              <w:t>فشارخون پايين</w:t>
            </w:r>
          </w:p>
        </w:tc>
        <w:tc>
          <w:tcPr>
            <w:tcW w:w="2164" w:type="dxa"/>
            <w:tcBorders>
              <w:left w:val="none" w:sz="0" w:space="0" w:color="auto"/>
              <w:right w:val="none" w:sz="0" w:space="0" w:color="auto"/>
            </w:tcBorders>
          </w:tcPr>
          <w:p w:rsidR="001159CE" w:rsidRPr="001159CE" w:rsidRDefault="001159CE" w:rsidP="002C0F2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Mitra"/>
                <w:b/>
                <w:bCs/>
                <w:color w:val="000000" w:themeColor="text1"/>
                <w:sz w:val="20"/>
                <w:szCs w:val="20"/>
                <w:rtl/>
                <w:lang w:bidi="fa-IR"/>
              </w:rPr>
            </w:pPr>
            <w:r w:rsidRPr="001159CE">
              <w:rPr>
                <w:rFonts w:ascii="Times New Roman" w:eastAsia="Times New Roman" w:hAnsi="Times New Roman" w:cs="B Mitra" w:hint="cs"/>
                <w:b/>
                <w:bCs/>
                <w:color w:val="000000" w:themeColor="text1"/>
                <w:sz w:val="20"/>
                <w:szCs w:val="20"/>
                <w:rtl/>
                <w:lang w:bidi="fa-IR"/>
              </w:rPr>
              <w:t xml:space="preserve">كمتر از0 9   </w:t>
            </w:r>
          </w:p>
        </w:tc>
        <w:tc>
          <w:tcPr>
            <w:tcW w:w="623" w:type="dxa"/>
            <w:tcBorders>
              <w:left w:val="none" w:sz="0" w:space="0" w:color="auto"/>
              <w:right w:val="none" w:sz="0" w:space="0" w:color="auto"/>
            </w:tcBorders>
          </w:tcPr>
          <w:p w:rsidR="001159CE" w:rsidRPr="001159CE" w:rsidRDefault="001159CE" w:rsidP="002C0F2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Mitra"/>
                <w:b/>
                <w:bCs/>
                <w:color w:val="000000" w:themeColor="text1"/>
                <w:sz w:val="20"/>
                <w:szCs w:val="20"/>
                <w:lang w:bidi="fa-IR"/>
              </w:rPr>
            </w:pPr>
            <w:r w:rsidRPr="001159CE">
              <w:rPr>
                <w:rFonts w:ascii="Times New Roman" w:eastAsia="Times New Roman" w:hAnsi="Times New Roman" w:cs="B Mitra" w:hint="cs"/>
                <w:b/>
                <w:bCs/>
                <w:color w:val="000000" w:themeColor="text1"/>
                <w:sz w:val="20"/>
                <w:szCs w:val="20"/>
                <w:rtl/>
                <w:lang w:bidi="fa-IR"/>
              </w:rPr>
              <w:t>و</w:t>
            </w:r>
          </w:p>
        </w:tc>
        <w:tc>
          <w:tcPr>
            <w:tcW w:w="1695" w:type="dxa"/>
            <w:tcBorders>
              <w:left w:val="none" w:sz="0" w:space="0" w:color="auto"/>
              <w:right w:val="none" w:sz="0" w:space="0" w:color="auto"/>
            </w:tcBorders>
          </w:tcPr>
          <w:p w:rsidR="001159CE" w:rsidRPr="001159CE" w:rsidRDefault="001159CE" w:rsidP="002C0F2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Mitra"/>
                <w:b/>
                <w:bCs/>
                <w:color w:val="000000" w:themeColor="text1"/>
                <w:sz w:val="20"/>
                <w:szCs w:val="20"/>
                <w:rtl/>
                <w:lang w:bidi="fa-IR"/>
              </w:rPr>
            </w:pPr>
          </w:p>
        </w:tc>
        <w:tc>
          <w:tcPr>
            <w:tcW w:w="1760" w:type="dxa"/>
            <w:tcBorders>
              <w:left w:val="none" w:sz="0" w:space="0" w:color="auto"/>
              <w:right w:val="none" w:sz="0" w:space="0" w:color="auto"/>
            </w:tcBorders>
          </w:tcPr>
          <w:p w:rsidR="001159CE" w:rsidRPr="001159CE" w:rsidRDefault="001159CE" w:rsidP="002C0F2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Mitra"/>
                <w:b/>
                <w:bCs/>
                <w:color w:val="000000" w:themeColor="text1"/>
                <w:sz w:val="20"/>
                <w:szCs w:val="20"/>
                <w:rtl/>
                <w:lang w:bidi="fa-IR"/>
              </w:rPr>
            </w:pPr>
            <w:r w:rsidRPr="001159CE">
              <w:rPr>
                <w:rFonts w:ascii="Times New Roman" w:eastAsia="Times New Roman" w:hAnsi="Times New Roman" w:cs="B Mitra" w:hint="cs"/>
                <w:b/>
                <w:bCs/>
                <w:color w:val="000000" w:themeColor="text1"/>
                <w:sz w:val="20"/>
                <w:szCs w:val="20"/>
                <w:rtl/>
                <w:lang w:bidi="fa-IR"/>
              </w:rPr>
              <w:t>كمتر از 60</w:t>
            </w:r>
          </w:p>
        </w:tc>
      </w:tr>
      <w:tr w:rsidR="001159CE" w:rsidRPr="001159CE" w:rsidTr="001159CE">
        <w:trPr>
          <w:trHeight w:val="430"/>
        </w:trPr>
        <w:tc>
          <w:tcPr>
            <w:cnfStyle w:val="001000000000" w:firstRow="0" w:lastRow="0" w:firstColumn="1" w:lastColumn="0" w:oddVBand="0" w:evenVBand="0" w:oddHBand="0" w:evenHBand="0" w:firstRowFirstColumn="0" w:firstRowLastColumn="0" w:lastRowFirstColumn="0" w:lastRowLastColumn="0"/>
            <w:tcW w:w="3065" w:type="dxa"/>
          </w:tcPr>
          <w:p w:rsidR="001159CE" w:rsidRPr="001159CE" w:rsidRDefault="001159CE" w:rsidP="002C0F2C">
            <w:pPr>
              <w:widowControl w:val="0"/>
              <w:spacing w:after="0" w:line="240" w:lineRule="auto"/>
              <w:jc w:val="center"/>
              <w:rPr>
                <w:rFonts w:ascii="Times New Roman" w:eastAsia="Times New Roman" w:hAnsi="Times New Roman" w:cs="B Mitra"/>
                <w:color w:val="000000" w:themeColor="text1"/>
                <w:sz w:val="20"/>
                <w:szCs w:val="20"/>
                <w:lang w:bidi="fa-IR"/>
              </w:rPr>
            </w:pPr>
            <w:r w:rsidRPr="001159CE">
              <w:rPr>
                <w:rFonts w:ascii="Times New Roman" w:eastAsia="Times New Roman" w:hAnsi="Times New Roman" w:cs="B Mitra" w:hint="cs"/>
                <w:color w:val="000000" w:themeColor="text1"/>
                <w:sz w:val="20"/>
                <w:szCs w:val="20"/>
                <w:rtl/>
                <w:lang w:bidi="fa-IR"/>
              </w:rPr>
              <w:t>فشار خون طبیعی يا مطلوب</w:t>
            </w:r>
          </w:p>
        </w:tc>
        <w:tc>
          <w:tcPr>
            <w:tcW w:w="2164" w:type="dxa"/>
          </w:tcPr>
          <w:p w:rsidR="001159CE" w:rsidRPr="001159CE" w:rsidRDefault="001159CE" w:rsidP="002C0F2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Mitra"/>
                <w:b/>
                <w:bCs/>
                <w:color w:val="000000" w:themeColor="text1"/>
                <w:sz w:val="20"/>
                <w:szCs w:val="20"/>
                <w:rtl/>
                <w:lang w:bidi="fa-IR"/>
              </w:rPr>
            </w:pPr>
            <w:r w:rsidRPr="001159CE">
              <w:rPr>
                <w:rFonts w:ascii="Times New Roman" w:eastAsia="Times New Roman" w:hAnsi="Times New Roman" w:cs="B Mitra" w:hint="cs"/>
                <w:b/>
                <w:bCs/>
                <w:color w:val="000000" w:themeColor="text1"/>
                <w:sz w:val="20"/>
                <w:szCs w:val="20"/>
                <w:rtl/>
                <w:lang w:bidi="fa-IR"/>
              </w:rPr>
              <w:t xml:space="preserve">کمتر از 120 (119-90)   </w:t>
            </w:r>
          </w:p>
        </w:tc>
        <w:tc>
          <w:tcPr>
            <w:tcW w:w="623" w:type="dxa"/>
          </w:tcPr>
          <w:p w:rsidR="001159CE" w:rsidRPr="001159CE" w:rsidRDefault="001159CE" w:rsidP="002C0F2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Mitra"/>
                <w:b/>
                <w:bCs/>
                <w:color w:val="000000" w:themeColor="text1"/>
                <w:sz w:val="20"/>
                <w:szCs w:val="20"/>
                <w:rtl/>
                <w:lang w:bidi="fa-IR"/>
              </w:rPr>
            </w:pPr>
            <w:r w:rsidRPr="001159CE">
              <w:rPr>
                <w:rFonts w:ascii="Times New Roman" w:eastAsia="Times New Roman" w:hAnsi="Times New Roman" w:cs="B Mitra" w:hint="cs"/>
                <w:b/>
                <w:bCs/>
                <w:color w:val="000000" w:themeColor="text1"/>
                <w:sz w:val="20"/>
                <w:szCs w:val="20"/>
                <w:rtl/>
                <w:lang w:bidi="fa-IR"/>
              </w:rPr>
              <w:t>يا</w:t>
            </w:r>
          </w:p>
        </w:tc>
        <w:tc>
          <w:tcPr>
            <w:tcW w:w="1695" w:type="dxa"/>
          </w:tcPr>
          <w:p w:rsidR="001159CE" w:rsidRPr="001159CE" w:rsidRDefault="001159CE" w:rsidP="002C0F2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Mitra"/>
                <w:b/>
                <w:bCs/>
                <w:color w:val="000000" w:themeColor="text1"/>
                <w:sz w:val="20"/>
                <w:szCs w:val="20"/>
                <w:rtl/>
                <w:lang w:bidi="fa-IR"/>
              </w:rPr>
            </w:pPr>
          </w:p>
        </w:tc>
        <w:tc>
          <w:tcPr>
            <w:tcW w:w="1760" w:type="dxa"/>
          </w:tcPr>
          <w:p w:rsidR="001159CE" w:rsidRPr="001159CE" w:rsidRDefault="001159CE" w:rsidP="002C0F2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Mitra"/>
                <w:b/>
                <w:bCs/>
                <w:color w:val="000000" w:themeColor="text1"/>
                <w:sz w:val="20"/>
                <w:szCs w:val="20"/>
                <w:lang w:bidi="fa-IR"/>
              </w:rPr>
            </w:pPr>
            <w:r w:rsidRPr="001159CE">
              <w:rPr>
                <w:rFonts w:ascii="Times New Roman" w:eastAsia="Times New Roman" w:hAnsi="Times New Roman" w:cs="B Mitra" w:hint="cs"/>
                <w:b/>
                <w:bCs/>
                <w:color w:val="000000" w:themeColor="text1"/>
                <w:sz w:val="20"/>
                <w:szCs w:val="20"/>
                <w:rtl/>
                <w:lang w:bidi="fa-IR"/>
              </w:rPr>
              <w:t>کمتر از 80 (79-60)</w:t>
            </w:r>
          </w:p>
        </w:tc>
      </w:tr>
      <w:tr w:rsidR="001159CE" w:rsidRPr="001159CE" w:rsidTr="001159CE">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065" w:type="dxa"/>
            <w:tcBorders>
              <w:left w:val="none" w:sz="0" w:space="0" w:color="auto"/>
              <w:right w:val="none" w:sz="0" w:space="0" w:color="auto"/>
            </w:tcBorders>
          </w:tcPr>
          <w:p w:rsidR="001159CE" w:rsidRPr="001159CE" w:rsidRDefault="001159CE" w:rsidP="002C0F2C">
            <w:pPr>
              <w:widowControl w:val="0"/>
              <w:spacing w:after="0" w:line="240" w:lineRule="auto"/>
              <w:jc w:val="center"/>
              <w:rPr>
                <w:rFonts w:ascii="Times New Roman" w:eastAsia="Times New Roman" w:hAnsi="Times New Roman" w:cs="B Mitra"/>
                <w:color w:val="000000" w:themeColor="text1"/>
                <w:sz w:val="20"/>
                <w:szCs w:val="20"/>
                <w:lang w:bidi="fa-IR"/>
              </w:rPr>
            </w:pPr>
            <w:r w:rsidRPr="001159CE">
              <w:rPr>
                <w:rFonts w:ascii="Times New Roman" w:eastAsia="Times New Roman" w:hAnsi="Times New Roman" w:cs="B Mitra" w:hint="cs"/>
                <w:color w:val="000000" w:themeColor="text1"/>
                <w:sz w:val="20"/>
                <w:szCs w:val="20"/>
                <w:rtl/>
                <w:lang w:bidi="fa-IR"/>
              </w:rPr>
              <w:t>پيش فشار خون بالا</w:t>
            </w:r>
          </w:p>
        </w:tc>
        <w:tc>
          <w:tcPr>
            <w:tcW w:w="2164" w:type="dxa"/>
            <w:tcBorders>
              <w:left w:val="none" w:sz="0" w:space="0" w:color="auto"/>
              <w:right w:val="none" w:sz="0" w:space="0" w:color="auto"/>
            </w:tcBorders>
          </w:tcPr>
          <w:p w:rsidR="001159CE" w:rsidRPr="001159CE" w:rsidRDefault="001159CE" w:rsidP="002C0F2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Mitra"/>
                <w:b/>
                <w:bCs/>
                <w:color w:val="000000" w:themeColor="text1"/>
                <w:sz w:val="20"/>
                <w:szCs w:val="20"/>
                <w:rtl/>
                <w:lang w:bidi="fa-IR"/>
              </w:rPr>
            </w:pPr>
            <w:r w:rsidRPr="001159CE">
              <w:rPr>
                <w:rFonts w:ascii="Times New Roman" w:eastAsia="Times New Roman" w:hAnsi="Times New Roman" w:cs="B Mitra" w:hint="cs"/>
                <w:b/>
                <w:bCs/>
                <w:color w:val="000000" w:themeColor="text1"/>
                <w:sz w:val="20"/>
                <w:szCs w:val="20"/>
                <w:rtl/>
                <w:lang w:bidi="fa-IR"/>
              </w:rPr>
              <w:t xml:space="preserve">139-120  </w:t>
            </w:r>
          </w:p>
        </w:tc>
        <w:tc>
          <w:tcPr>
            <w:tcW w:w="623" w:type="dxa"/>
            <w:tcBorders>
              <w:left w:val="none" w:sz="0" w:space="0" w:color="auto"/>
              <w:right w:val="none" w:sz="0" w:space="0" w:color="auto"/>
            </w:tcBorders>
          </w:tcPr>
          <w:p w:rsidR="001159CE" w:rsidRPr="001159CE" w:rsidRDefault="001159CE" w:rsidP="002C0F2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Mitra"/>
                <w:b/>
                <w:bCs/>
                <w:color w:val="000000" w:themeColor="text1"/>
                <w:sz w:val="20"/>
                <w:szCs w:val="20"/>
                <w:rtl/>
                <w:lang w:bidi="fa-IR"/>
              </w:rPr>
            </w:pPr>
            <w:r w:rsidRPr="001159CE">
              <w:rPr>
                <w:rFonts w:ascii="Times New Roman" w:eastAsia="Times New Roman" w:hAnsi="Times New Roman" w:cs="B Mitra" w:hint="cs"/>
                <w:b/>
                <w:bCs/>
                <w:color w:val="000000" w:themeColor="text1"/>
                <w:sz w:val="20"/>
                <w:szCs w:val="20"/>
                <w:rtl/>
                <w:lang w:bidi="fa-IR"/>
              </w:rPr>
              <w:t>يا</w:t>
            </w:r>
          </w:p>
        </w:tc>
        <w:tc>
          <w:tcPr>
            <w:tcW w:w="1695" w:type="dxa"/>
            <w:tcBorders>
              <w:left w:val="none" w:sz="0" w:space="0" w:color="auto"/>
              <w:right w:val="none" w:sz="0" w:space="0" w:color="auto"/>
            </w:tcBorders>
          </w:tcPr>
          <w:p w:rsidR="001159CE" w:rsidRPr="001159CE" w:rsidRDefault="001159CE" w:rsidP="002C0F2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Mitra"/>
                <w:b/>
                <w:bCs/>
                <w:color w:val="000000" w:themeColor="text1"/>
                <w:sz w:val="20"/>
                <w:szCs w:val="20"/>
                <w:rtl/>
                <w:lang w:bidi="fa-IR"/>
              </w:rPr>
            </w:pPr>
          </w:p>
        </w:tc>
        <w:tc>
          <w:tcPr>
            <w:tcW w:w="1760" w:type="dxa"/>
            <w:tcBorders>
              <w:left w:val="none" w:sz="0" w:space="0" w:color="auto"/>
              <w:right w:val="none" w:sz="0" w:space="0" w:color="auto"/>
            </w:tcBorders>
          </w:tcPr>
          <w:p w:rsidR="001159CE" w:rsidRPr="001159CE" w:rsidRDefault="001159CE" w:rsidP="002C0F2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Mitra"/>
                <w:b/>
                <w:bCs/>
                <w:color w:val="000000" w:themeColor="text1"/>
                <w:sz w:val="20"/>
                <w:szCs w:val="20"/>
                <w:rtl/>
                <w:lang w:bidi="fa-IR"/>
              </w:rPr>
            </w:pPr>
            <w:r w:rsidRPr="001159CE">
              <w:rPr>
                <w:rFonts w:ascii="Times New Roman" w:eastAsia="Times New Roman" w:hAnsi="Times New Roman" w:cs="B Mitra" w:hint="cs"/>
                <w:b/>
                <w:bCs/>
                <w:color w:val="000000" w:themeColor="text1"/>
                <w:sz w:val="20"/>
                <w:szCs w:val="20"/>
                <w:rtl/>
                <w:lang w:bidi="fa-IR"/>
              </w:rPr>
              <w:t>89-80</w:t>
            </w:r>
          </w:p>
        </w:tc>
      </w:tr>
      <w:tr w:rsidR="001159CE" w:rsidRPr="001159CE" w:rsidTr="001159CE">
        <w:trPr>
          <w:trHeight w:val="430"/>
        </w:trPr>
        <w:tc>
          <w:tcPr>
            <w:cnfStyle w:val="001000000000" w:firstRow="0" w:lastRow="0" w:firstColumn="1" w:lastColumn="0" w:oddVBand="0" w:evenVBand="0" w:oddHBand="0" w:evenHBand="0" w:firstRowFirstColumn="0" w:firstRowLastColumn="0" w:lastRowFirstColumn="0" w:lastRowLastColumn="0"/>
            <w:tcW w:w="3065" w:type="dxa"/>
          </w:tcPr>
          <w:p w:rsidR="001159CE" w:rsidRPr="001159CE" w:rsidRDefault="001159CE" w:rsidP="002C0F2C">
            <w:pPr>
              <w:widowControl w:val="0"/>
              <w:spacing w:after="0" w:line="240" w:lineRule="auto"/>
              <w:jc w:val="center"/>
              <w:rPr>
                <w:rFonts w:ascii="Times New Roman" w:eastAsia="Times New Roman" w:hAnsi="Times New Roman" w:cs="B Mitra"/>
                <w:color w:val="000000" w:themeColor="text1"/>
                <w:sz w:val="20"/>
                <w:szCs w:val="20"/>
                <w:rtl/>
                <w:lang w:bidi="fa-IR"/>
              </w:rPr>
            </w:pPr>
            <w:r w:rsidRPr="001159CE">
              <w:rPr>
                <w:rFonts w:ascii="Times New Roman" w:eastAsia="Times New Roman" w:hAnsi="Times New Roman" w:cs="B Mitra" w:hint="cs"/>
                <w:color w:val="000000" w:themeColor="text1"/>
                <w:sz w:val="20"/>
                <w:szCs w:val="20"/>
                <w:rtl/>
                <w:lang w:bidi="fa-IR"/>
              </w:rPr>
              <w:t>فشار خون بالا مرحله 1</w:t>
            </w:r>
          </w:p>
        </w:tc>
        <w:tc>
          <w:tcPr>
            <w:tcW w:w="2164" w:type="dxa"/>
          </w:tcPr>
          <w:p w:rsidR="001159CE" w:rsidRPr="001159CE" w:rsidRDefault="001159CE" w:rsidP="002C0F2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Mitra"/>
                <w:b/>
                <w:bCs/>
                <w:color w:val="000000" w:themeColor="text1"/>
                <w:sz w:val="20"/>
                <w:szCs w:val="20"/>
                <w:rtl/>
                <w:lang w:bidi="fa-IR"/>
              </w:rPr>
            </w:pPr>
            <w:r w:rsidRPr="001159CE">
              <w:rPr>
                <w:rFonts w:ascii="Times New Roman" w:eastAsia="Times New Roman" w:hAnsi="Times New Roman" w:cs="B Mitra" w:hint="cs"/>
                <w:b/>
                <w:bCs/>
                <w:color w:val="000000" w:themeColor="text1"/>
                <w:sz w:val="20"/>
                <w:szCs w:val="20"/>
                <w:rtl/>
                <w:lang w:bidi="fa-IR"/>
              </w:rPr>
              <w:t xml:space="preserve">159-140   </w:t>
            </w:r>
          </w:p>
        </w:tc>
        <w:tc>
          <w:tcPr>
            <w:tcW w:w="623" w:type="dxa"/>
          </w:tcPr>
          <w:p w:rsidR="001159CE" w:rsidRPr="001159CE" w:rsidRDefault="001159CE" w:rsidP="002C0F2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Mitra"/>
                <w:b/>
                <w:bCs/>
                <w:color w:val="000000" w:themeColor="text1"/>
                <w:sz w:val="20"/>
                <w:szCs w:val="20"/>
                <w:rtl/>
                <w:lang w:bidi="fa-IR"/>
              </w:rPr>
            </w:pPr>
            <w:r w:rsidRPr="001159CE">
              <w:rPr>
                <w:rFonts w:ascii="Times New Roman" w:eastAsia="Times New Roman" w:hAnsi="Times New Roman" w:cs="B Mitra" w:hint="cs"/>
                <w:b/>
                <w:bCs/>
                <w:color w:val="000000" w:themeColor="text1"/>
                <w:sz w:val="20"/>
                <w:szCs w:val="20"/>
                <w:rtl/>
                <w:lang w:bidi="fa-IR"/>
              </w:rPr>
              <w:t>يا</w:t>
            </w:r>
          </w:p>
        </w:tc>
        <w:tc>
          <w:tcPr>
            <w:tcW w:w="1695" w:type="dxa"/>
          </w:tcPr>
          <w:p w:rsidR="001159CE" w:rsidRPr="001159CE" w:rsidRDefault="001159CE" w:rsidP="002C0F2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Mitra"/>
                <w:b/>
                <w:bCs/>
                <w:color w:val="000000" w:themeColor="text1"/>
                <w:sz w:val="20"/>
                <w:szCs w:val="20"/>
                <w:rtl/>
                <w:lang w:bidi="fa-IR"/>
              </w:rPr>
            </w:pPr>
          </w:p>
        </w:tc>
        <w:tc>
          <w:tcPr>
            <w:tcW w:w="1760" w:type="dxa"/>
          </w:tcPr>
          <w:p w:rsidR="001159CE" w:rsidRPr="001159CE" w:rsidRDefault="001159CE" w:rsidP="002C0F2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Mitra"/>
                <w:b/>
                <w:bCs/>
                <w:color w:val="000000" w:themeColor="text1"/>
                <w:sz w:val="20"/>
                <w:szCs w:val="20"/>
                <w:rtl/>
                <w:lang w:bidi="fa-IR"/>
              </w:rPr>
            </w:pPr>
            <w:r w:rsidRPr="001159CE">
              <w:rPr>
                <w:rFonts w:ascii="Times New Roman" w:eastAsia="Times New Roman" w:hAnsi="Times New Roman" w:cs="B Mitra" w:hint="cs"/>
                <w:b/>
                <w:bCs/>
                <w:color w:val="000000" w:themeColor="text1"/>
                <w:sz w:val="20"/>
                <w:szCs w:val="20"/>
                <w:rtl/>
                <w:lang w:bidi="fa-IR"/>
              </w:rPr>
              <w:t>99-90</w:t>
            </w:r>
          </w:p>
        </w:tc>
      </w:tr>
      <w:tr w:rsidR="001159CE" w:rsidRPr="001159CE" w:rsidTr="001159CE">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065" w:type="dxa"/>
            <w:tcBorders>
              <w:left w:val="none" w:sz="0" w:space="0" w:color="auto"/>
              <w:right w:val="none" w:sz="0" w:space="0" w:color="auto"/>
            </w:tcBorders>
          </w:tcPr>
          <w:p w:rsidR="001159CE" w:rsidRPr="001159CE" w:rsidRDefault="001159CE" w:rsidP="002C0F2C">
            <w:pPr>
              <w:widowControl w:val="0"/>
              <w:spacing w:after="0" w:line="240" w:lineRule="auto"/>
              <w:jc w:val="center"/>
              <w:rPr>
                <w:rFonts w:ascii="Times New Roman" w:eastAsia="Times New Roman" w:hAnsi="Times New Roman" w:cs="B Mitra"/>
                <w:color w:val="000000" w:themeColor="text1"/>
                <w:sz w:val="20"/>
                <w:szCs w:val="20"/>
                <w:lang w:bidi="fa-IR"/>
              </w:rPr>
            </w:pPr>
            <w:r w:rsidRPr="001159CE">
              <w:rPr>
                <w:rFonts w:ascii="Times New Roman" w:eastAsia="Times New Roman" w:hAnsi="Times New Roman" w:cs="B Mitra" w:hint="cs"/>
                <w:color w:val="000000" w:themeColor="text1"/>
                <w:sz w:val="20"/>
                <w:szCs w:val="20"/>
                <w:rtl/>
                <w:lang w:bidi="fa-IR"/>
              </w:rPr>
              <w:t>فشار خون بالا مرحله 2</w:t>
            </w:r>
          </w:p>
        </w:tc>
        <w:tc>
          <w:tcPr>
            <w:tcW w:w="2164" w:type="dxa"/>
            <w:tcBorders>
              <w:left w:val="none" w:sz="0" w:space="0" w:color="auto"/>
              <w:right w:val="none" w:sz="0" w:space="0" w:color="auto"/>
            </w:tcBorders>
          </w:tcPr>
          <w:p w:rsidR="001159CE" w:rsidRPr="001159CE" w:rsidRDefault="001159CE" w:rsidP="002C0F2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Mitra"/>
                <w:b/>
                <w:bCs/>
                <w:color w:val="000000" w:themeColor="text1"/>
                <w:sz w:val="20"/>
                <w:szCs w:val="20"/>
                <w:rtl/>
                <w:lang w:bidi="fa-IR"/>
              </w:rPr>
            </w:pPr>
            <w:r w:rsidRPr="001159CE">
              <w:rPr>
                <w:rFonts w:ascii="Times New Roman" w:eastAsia="Times New Roman" w:hAnsi="Times New Roman" w:cs="B Mitra" w:hint="cs"/>
                <w:b/>
                <w:bCs/>
                <w:color w:val="000000" w:themeColor="text1"/>
                <w:sz w:val="20"/>
                <w:szCs w:val="20"/>
                <w:rtl/>
                <w:lang w:bidi="fa-IR"/>
              </w:rPr>
              <w:t xml:space="preserve">160 يا بيشتر  </w:t>
            </w:r>
          </w:p>
        </w:tc>
        <w:tc>
          <w:tcPr>
            <w:tcW w:w="623" w:type="dxa"/>
            <w:tcBorders>
              <w:left w:val="none" w:sz="0" w:space="0" w:color="auto"/>
              <w:right w:val="none" w:sz="0" w:space="0" w:color="auto"/>
            </w:tcBorders>
          </w:tcPr>
          <w:p w:rsidR="001159CE" w:rsidRPr="001159CE" w:rsidRDefault="001159CE" w:rsidP="002C0F2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Mitra"/>
                <w:b/>
                <w:bCs/>
                <w:color w:val="000000" w:themeColor="text1"/>
                <w:sz w:val="20"/>
                <w:szCs w:val="20"/>
                <w:rtl/>
                <w:lang w:bidi="fa-IR"/>
              </w:rPr>
            </w:pPr>
            <w:r w:rsidRPr="001159CE">
              <w:rPr>
                <w:rFonts w:ascii="Times New Roman" w:eastAsia="Times New Roman" w:hAnsi="Times New Roman" w:cs="B Mitra" w:hint="cs"/>
                <w:b/>
                <w:bCs/>
                <w:color w:val="000000" w:themeColor="text1"/>
                <w:sz w:val="20"/>
                <w:szCs w:val="20"/>
                <w:rtl/>
                <w:lang w:bidi="fa-IR"/>
              </w:rPr>
              <w:t>يا</w:t>
            </w:r>
          </w:p>
        </w:tc>
        <w:tc>
          <w:tcPr>
            <w:tcW w:w="1695" w:type="dxa"/>
            <w:tcBorders>
              <w:left w:val="none" w:sz="0" w:space="0" w:color="auto"/>
              <w:right w:val="none" w:sz="0" w:space="0" w:color="auto"/>
            </w:tcBorders>
          </w:tcPr>
          <w:p w:rsidR="001159CE" w:rsidRPr="001159CE" w:rsidRDefault="001159CE" w:rsidP="002C0F2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Mitra"/>
                <w:b/>
                <w:bCs/>
                <w:color w:val="000000" w:themeColor="text1"/>
                <w:sz w:val="20"/>
                <w:szCs w:val="20"/>
                <w:rtl/>
                <w:lang w:bidi="fa-IR"/>
              </w:rPr>
            </w:pPr>
          </w:p>
        </w:tc>
        <w:tc>
          <w:tcPr>
            <w:tcW w:w="1760" w:type="dxa"/>
            <w:tcBorders>
              <w:left w:val="none" w:sz="0" w:space="0" w:color="auto"/>
              <w:right w:val="none" w:sz="0" w:space="0" w:color="auto"/>
            </w:tcBorders>
          </w:tcPr>
          <w:p w:rsidR="001159CE" w:rsidRPr="001159CE" w:rsidRDefault="001159CE" w:rsidP="002C0F2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Mitra"/>
                <w:b/>
                <w:bCs/>
                <w:color w:val="000000" w:themeColor="text1"/>
                <w:sz w:val="20"/>
                <w:szCs w:val="20"/>
                <w:rtl/>
                <w:lang w:bidi="fa-IR"/>
              </w:rPr>
            </w:pPr>
            <w:r w:rsidRPr="001159CE">
              <w:rPr>
                <w:rFonts w:ascii="Times New Roman" w:eastAsia="Times New Roman" w:hAnsi="Times New Roman" w:cs="B Mitra" w:hint="cs"/>
                <w:b/>
                <w:bCs/>
                <w:color w:val="000000" w:themeColor="text1"/>
                <w:sz w:val="20"/>
                <w:szCs w:val="20"/>
                <w:rtl/>
                <w:lang w:bidi="fa-IR"/>
              </w:rPr>
              <w:t>100 يا بيشتر</w:t>
            </w:r>
          </w:p>
        </w:tc>
      </w:tr>
      <w:tr w:rsidR="001159CE" w:rsidRPr="001159CE" w:rsidTr="001159CE">
        <w:trPr>
          <w:trHeight w:val="430"/>
        </w:trPr>
        <w:tc>
          <w:tcPr>
            <w:cnfStyle w:val="001000000000" w:firstRow="0" w:lastRow="0" w:firstColumn="1" w:lastColumn="0" w:oddVBand="0" w:evenVBand="0" w:oddHBand="0" w:evenHBand="0" w:firstRowFirstColumn="0" w:firstRowLastColumn="0" w:lastRowFirstColumn="0" w:lastRowLastColumn="0"/>
            <w:tcW w:w="3065" w:type="dxa"/>
          </w:tcPr>
          <w:p w:rsidR="001159CE" w:rsidRPr="001159CE" w:rsidRDefault="001159CE" w:rsidP="002C0F2C">
            <w:pPr>
              <w:widowControl w:val="0"/>
              <w:spacing w:after="0" w:line="240" w:lineRule="auto"/>
              <w:jc w:val="center"/>
              <w:rPr>
                <w:rFonts w:ascii="Times New Roman" w:eastAsia="Times New Roman" w:hAnsi="Times New Roman" w:cs="B Mitra"/>
                <w:color w:val="000000" w:themeColor="text1"/>
                <w:sz w:val="20"/>
                <w:szCs w:val="20"/>
                <w:rtl/>
                <w:lang w:bidi="fa-IR"/>
              </w:rPr>
            </w:pPr>
            <w:r w:rsidRPr="001159CE">
              <w:rPr>
                <w:rFonts w:ascii="Times New Roman" w:eastAsia="Times New Roman" w:hAnsi="Times New Roman" w:cs="B Mitra" w:hint="cs"/>
                <w:color w:val="000000" w:themeColor="text1"/>
                <w:sz w:val="20"/>
                <w:szCs w:val="20"/>
                <w:rtl/>
                <w:lang w:bidi="fa-IR"/>
              </w:rPr>
              <w:t>فشارخون سيستولي ايزوله(تنها)</w:t>
            </w:r>
          </w:p>
        </w:tc>
        <w:tc>
          <w:tcPr>
            <w:tcW w:w="2164" w:type="dxa"/>
          </w:tcPr>
          <w:p w:rsidR="001159CE" w:rsidRPr="001159CE" w:rsidRDefault="001159CE" w:rsidP="002C0F2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Mitra"/>
                <w:b/>
                <w:bCs/>
                <w:color w:val="000000" w:themeColor="text1"/>
                <w:sz w:val="20"/>
                <w:szCs w:val="20"/>
                <w:rtl/>
                <w:lang w:bidi="fa-IR"/>
              </w:rPr>
            </w:pPr>
            <w:r w:rsidRPr="001159CE">
              <w:rPr>
                <w:rFonts w:ascii="Times New Roman" w:eastAsia="Times New Roman" w:hAnsi="Times New Roman" w:cs="B Mitra" w:hint="cs"/>
                <w:b/>
                <w:bCs/>
                <w:color w:val="000000" w:themeColor="text1"/>
                <w:sz w:val="20"/>
                <w:szCs w:val="20"/>
                <w:rtl/>
                <w:lang w:bidi="fa-IR"/>
              </w:rPr>
              <w:t>140 يا بيشتر</w:t>
            </w:r>
          </w:p>
        </w:tc>
        <w:tc>
          <w:tcPr>
            <w:tcW w:w="623" w:type="dxa"/>
          </w:tcPr>
          <w:p w:rsidR="001159CE" w:rsidRPr="001159CE" w:rsidRDefault="001159CE" w:rsidP="002C0F2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Mitra"/>
                <w:b/>
                <w:bCs/>
                <w:color w:val="000000" w:themeColor="text1"/>
                <w:sz w:val="20"/>
                <w:szCs w:val="20"/>
                <w:rtl/>
                <w:lang w:bidi="fa-IR"/>
              </w:rPr>
            </w:pPr>
            <w:r w:rsidRPr="001159CE">
              <w:rPr>
                <w:rFonts w:ascii="Times New Roman" w:eastAsia="Times New Roman" w:hAnsi="Times New Roman" w:cs="B Mitra" w:hint="cs"/>
                <w:b/>
                <w:bCs/>
                <w:color w:val="000000" w:themeColor="text1"/>
                <w:sz w:val="20"/>
                <w:szCs w:val="20"/>
                <w:rtl/>
                <w:lang w:bidi="fa-IR"/>
              </w:rPr>
              <w:t>و</w:t>
            </w:r>
          </w:p>
        </w:tc>
        <w:tc>
          <w:tcPr>
            <w:tcW w:w="1695" w:type="dxa"/>
          </w:tcPr>
          <w:p w:rsidR="001159CE" w:rsidRPr="001159CE" w:rsidRDefault="001159CE" w:rsidP="002C0F2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Mitra"/>
                <w:b/>
                <w:bCs/>
                <w:color w:val="000000" w:themeColor="text1"/>
                <w:sz w:val="20"/>
                <w:szCs w:val="20"/>
                <w:rtl/>
                <w:lang w:bidi="fa-IR"/>
              </w:rPr>
            </w:pPr>
          </w:p>
        </w:tc>
        <w:tc>
          <w:tcPr>
            <w:tcW w:w="1760" w:type="dxa"/>
          </w:tcPr>
          <w:p w:rsidR="001159CE" w:rsidRPr="001159CE" w:rsidRDefault="001159CE" w:rsidP="002C0F2C">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Mitra"/>
                <w:b/>
                <w:bCs/>
                <w:color w:val="000000" w:themeColor="text1"/>
                <w:sz w:val="20"/>
                <w:szCs w:val="20"/>
                <w:rtl/>
                <w:lang w:bidi="fa-IR"/>
              </w:rPr>
            </w:pPr>
            <w:r w:rsidRPr="001159CE">
              <w:rPr>
                <w:rFonts w:ascii="Times New Roman" w:eastAsia="Times New Roman" w:hAnsi="Times New Roman" w:cs="B Mitra" w:hint="cs"/>
                <w:b/>
                <w:bCs/>
                <w:color w:val="000000" w:themeColor="text1"/>
                <w:sz w:val="20"/>
                <w:szCs w:val="20"/>
                <w:rtl/>
                <w:lang w:bidi="fa-IR"/>
              </w:rPr>
              <w:t>كمتر از 90</w:t>
            </w:r>
          </w:p>
        </w:tc>
      </w:tr>
      <w:tr w:rsidR="001159CE" w:rsidRPr="001159CE" w:rsidTr="001159CE">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065" w:type="dxa"/>
            <w:tcBorders>
              <w:left w:val="none" w:sz="0" w:space="0" w:color="auto"/>
              <w:right w:val="none" w:sz="0" w:space="0" w:color="auto"/>
            </w:tcBorders>
          </w:tcPr>
          <w:p w:rsidR="001159CE" w:rsidRPr="001159CE" w:rsidRDefault="001159CE" w:rsidP="002C0F2C">
            <w:pPr>
              <w:widowControl w:val="0"/>
              <w:spacing w:after="0" w:line="240" w:lineRule="auto"/>
              <w:jc w:val="center"/>
              <w:rPr>
                <w:rFonts w:ascii="Times New Roman" w:eastAsia="Times New Roman" w:hAnsi="Times New Roman" w:cs="B Mitra"/>
                <w:color w:val="000000" w:themeColor="text1"/>
                <w:sz w:val="20"/>
                <w:szCs w:val="20"/>
                <w:lang w:bidi="fa-IR"/>
              </w:rPr>
            </w:pPr>
            <w:r w:rsidRPr="001159CE">
              <w:rPr>
                <w:rFonts w:ascii="Times New Roman" w:eastAsia="Times New Roman" w:hAnsi="Times New Roman" w:cs="B Mitra" w:hint="cs"/>
                <w:color w:val="000000" w:themeColor="text1"/>
                <w:sz w:val="20"/>
                <w:szCs w:val="20"/>
                <w:rtl/>
                <w:lang w:bidi="fa-IR"/>
              </w:rPr>
              <w:t>فشارخون دياستولي ايزوله( تنها)</w:t>
            </w:r>
          </w:p>
        </w:tc>
        <w:tc>
          <w:tcPr>
            <w:tcW w:w="2164" w:type="dxa"/>
            <w:tcBorders>
              <w:left w:val="none" w:sz="0" w:space="0" w:color="auto"/>
              <w:right w:val="none" w:sz="0" w:space="0" w:color="auto"/>
            </w:tcBorders>
          </w:tcPr>
          <w:p w:rsidR="001159CE" w:rsidRPr="001159CE" w:rsidRDefault="001159CE" w:rsidP="002C0F2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Mitra"/>
                <w:b/>
                <w:bCs/>
                <w:color w:val="000000" w:themeColor="text1"/>
                <w:sz w:val="20"/>
                <w:szCs w:val="20"/>
                <w:rtl/>
                <w:lang w:bidi="fa-IR"/>
              </w:rPr>
            </w:pPr>
            <w:r w:rsidRPr="001159CE">
              <w:rPr>
                <w:rFonts w:ascii="Times New Roman" w:eastAsia="Times New Roman" w:hAnsi="Times New Roman" w:cs="B Mitra" w:hint="cs"/>
                <w:b/>
                <w:bCs/>
                <w:color w:val="000000" w:themeColor="text1"/>
                <w:sz w:val="20"/>
                <w:szCs w:val="20"/>
                <w:rtl/>
                <w:lang w:bidi="fa-IR"/>
              </w:rPr>
              <w:t>كمتر از 140</w:t>
            </w:r>
          </w:p>
        </w:tc>
        <w:tc>
          <w:tcPr>
            <w:tcW w:w="623" w:type="dxa"/>
            <w:tcBorders>
              <w:left w:val="none" w:sz="0" w:space="0" w:color="auto"/>
              <w:right w:val="none" w:sz="0" w:space="0" w:color="auto"/>
            </w:tcBorders>
          </w:tcPr>
          <w:p w:rsidR="001159CE" w:rsidRPr="001159CE" w:rsidRDefault="001159CE" w:rsidP="002C0F2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Mitra"/>
                <w:b/>
                <w:bCs/>
                <w:color w:val="000000" w:themeColor="text1"/>
                <w:sz w:val="20"/>
                <w:szCs w:val="20"/>
                <w:rtl/>
                <w:lang w:bidi="fa-IR"/>
              </w:rPr>
            </w:pPr>
            <w:r w:rsidRPr="001159CE">
              <w:rPr>
                <w:rFonts w:ascii="Times New Roman" w:eastAsia="Times New Roman" w:hAnsi="Times New Roman" w:cs="B Mitra" w:hint="cs"/>
                <w:b/>
                <w:bCs/>
                <w:color w:val="000000" w:themeColor="text1"/>
                <w:sz w:val="20"/>
                <w:szCs w:val="20"/>
                <w:rtl/>
                <w:lang w:bidi="fa-IR"/>
              </w:rPr>
              <w:t>و</w:t>
            </w:r>
          </w:p>
        </w:tc>
        <w:tc>
          <w:tcPr>
            <w:tcW w:w="1695" w:type="dxa"/>
            <w:tcBorders>
              <w:left w:val="none" w:sz="0" w:space="0" w:color="auto"/>
              <w:right w:val="none" w:sz="0" w:space="0" w:color="auto"/>
            </w:tcBorders>
          </w:tcPr>
          <w:p w:rsidR="001159CE" w:rsidRPr="001159CE" w:rsidRDefault="001159CE" w:rsidP="002C0F2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Mitra"/>
                <w:b/>
                <w:bCs/>
                <w:color w:val="000000" w:themeColor="text1"/>
                <w:sz w:val="20"/>
                <w:szCs w:val="20"/>
                <w:rtl/>
                <w:lang w:bidi="fa-IR"/>
              </w:rPr>
            </w:pPr>
          </w:p>
        </w:tc>
        <w:tc>
          <w:tcPr>
            <w:tcW w:w="1760" w:type="dxa"/>
            <w:tcBorders>
              <w:left w:val="none" w:sz="0" w:space="0" w:color="auto"/>
              <w:right w:val="none" w:sz="0" w:space="0" w:color="auto"/>
            </w:tcBorders>
          </w:tcPr>
          <w:p w:rsidR="001159CE" w:rsidRPr="001159CE" w:rsidRDefault="001159CE" w:rsidP="002C0F2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Mitra"/>
                <w:b/>
                <w:bCs/>
                <w:color w:val="000000" w:themeColor="text1"/>
                <w:sz w:val="20"/>
                <w:szCs w:val="20"/>
                <w:rtl/>
                <w:lang w:bidi="fa-IR"/>
              </w:rPr>
            </w:pPr>
            <w:r w:rsidRPr="001159CE">
              <w:rPr>
                <w:rFonts w:ascii="Times New Roman" w:eastAsia="Times New Roman" w:hAnsi="Times New Roman" w:cs="B Mitra" w:hint="cs"/>
                <w:b/>
                <w:bCs/>
                <w:color w:val="000000" w:themeColor="text1"/>
                <w:sz w:val="20"/>
                <w:szCs w:val="20"/>
                <w:rtl/>
                <w:lang w:bidi="fa-IR"/>
              </w:rPr>
              <w:t>90 يا بيشتر</w:t>
            </w:r>
          </w:p>
        </w:tc>
      </w:tr>
    </w:tbl>
    <w:p w:rsidR="001159CE" w:rsidRPr="00242023" w:rsidRDefault="001159CE" w:rsidP="001159CE">
      <w:pPr>
        <w:widowControl w:val="0"/>
        <w:bidi/>
        <w:spacing w:after="0" w:line="276" w:lineRule="auto"/>
        <w:jc w:val="both"/>
        <w:rPr>
          <w:rFonts w:cs="B Nazanin"/>
          <w:sz w:val="20"/>
          <w:szCs w:val="20"/>
          <w:rtl/>
          <w:lang w:bidi="fa-IR"/>
        </w:rPr>
      </w:pPr>
    </w:p>
    <w:p w:rsidR="001159CE" w:rsidRPr="00242023" w:rsidRDefault="001159CE" w:rsidP="001159CE">
      <w:pPr>
        <w:widowControl w:val="0"/>
        <w:bidi/>
        <w:spacing w:after="0" w:line="276" w:lineRule="auto"/>
        <w:jc w:val="both"/>
        <w:rPr>
          <w:rFonts w:cs="B Nazanin"/>
          <w:rtl/>
          <w:lang w:bidi="fa-IR"/>
        </w:rPr>
      </w:pPr>
      <w:r w:rsidRPr="00242023">
        <w:rPr>
          <w:rFonts w:cs="B Nazanin" w:hint="cs"/>
          <w:rtl/>
          <w:lang w:bidi="fa-IR"/>
        </w:rPr>
        <w:t xml:space="preserve">  فقط پزشک می تواند تاييد كند فرد به بيماري فشارخون بالا مبتلا است. اغلب پزشکان قبل از این که در مورد بالا بودن فشارخون</w:t>
      </w:r>
      <w:r w:rsidRPr="00242023">
        <w:rPr>
          <w:rFonts w:cs="B Nazanin"/>
          <w:lang w:bidi="fa-IR"/>
        </w:rPr>
        <w:t xml:space="preserve"> </w:t>
      </w:r>
      <w:r w:rsidRPr="00242023">
        <w:rPr>
          <w:rFonts w:cs="B Nazanin" w:hint="cs"/>
          <w:rtl/>
          <w:lang w:bidi="fa-IR"/>
        </w:rPr>
        <w:t xml:space="preserve">تصمیم بگیرند، چندین بار در روزهای مختلف فشارخون فرد را کنترل می کنند. اگر فرد فشارخون بالا داشته باشد، لازم است به طور منظم فشارخون خود را اندازه گيري کند و زير نظر پزشک تحت درمان قرار گيرد. </w:t>
      </w:r>
    </w:p>
    <w:p w:rsidR="001159CE" w:rsidRPr="00242023" w:rsidRDefault="001159CE" w:rsidP="001159CE">
      <w:pPr>
        <w:widowControl w:val="0"/>
        <w:bidi/>
        <w:spacing w:after="0" w:line="276" w:lineRule="auto"/>
        <w:jc w:val="both"/>
        <w:rPr>
          <w:rFonts w:cs="B Nazanin"/>
          <w:rtl/>
          <w:lang w:bidi="fa-IR"/>
        </w:rPr>
      </w:pPr>
      <w:r w:rsidRPr="00242023">
        <w:rPr>
          <w:rFonts w:cs="B Nazanin" w:hint="cs"/>
          <w:rtl/>
          <w:lang w:bidi="fa-IR"/>
        </w:rPr>
        <w:lastRenderedPageBreak/>
        <w:t xml:space="preserve">  فشارخون بالا معمولا بدون علامت است و به آن </w:t>
      </w:r>
      <w:r w:rsidRPr="00242023">
        <w:rPr>
          <w:rFonts w:cs="B Nazanin" w:hint="cs"/>
          <w:b/>
          <w:bCs/>
          <w:rtl/>
          <w:lang w:bidi="fa-IR"/>
        </w:rPr>
        <w:t>قاتل خاموش</w:t>
      </w:r>
      <w:r w:rsidRPr="00242023">
        <w:rPr>
          <w:rFonts w:cs="B Nazanin" w:hint="cs"/>
          <w:rtl/>
          <w:lang w:bidi="fa-IR"/>
        </w:rPr>
        <w:t xml:space="preserve"> مي گويند. بنابراین، تنها راه تشخیص آن، اندازه گيري منظم فشارخون است. اندازه</w:t>
      </w:r>
      <w:r w:rsidRPr="00242023">
        <w:rPr>
          <w:rFonts w:cs="B Nazanin"/>
          <w:rtl/>
          <w:lang w:bidi="fa-IR"/>
        </w:rPr>
        <w:softHyphen/>
      </w:r>
      <w:r w:rsidRPr="00242023">
        <w:rPr>
          <w:rFonts w:cs="B Nazanin" w:hint="cs"/>
          <w:rtl/>
          <w:lang w:bidi="fa-IR"/>
        </w:rPr>
        <w:t>گیری فشارخون در ارزیابی سلامت قلبی عروقی، غربالگری و شناسايي بیماری فشارخون بالا و  همچنین پایش اثر بخشی درمان در بیماران مبتلا به فشارخون بالا  انجام مي شود.</w:t>
      </w:r>
    </w:p>
    <w:p w:rsidR="001159CE" w:rsidRPr="00242023" w:rsidRDefault="001159CE" w:rsidP="001159CE">
      <w:pPr>
        <w:widowControl w:val="0"/>
        <w:bidi/>
        <w:spacing w:before="240" w:after="0" w:line="276" w:lineRule="auto"/>
        <w:jc w:val="both"/>
        <w:rPr>
          <w:rFonts w:cs="B Nazanin"/>
          <w:rtl/>
          <w:lang w:bidi="fa-IR"/>
        </w:rPr>
      </w:pPr>
      <w:r w:rsidRPr="00242023">
        <w:rPr>
          <w:rFonts w:cs="B Nazanin" w:hint="cs"/>
          <w:b/>
          <w:bCs/>
          <w:rtl/>
          <w:lang w:bidi="fa-IR"/>
        </w:rPr>
        <w:t>عوارض مهم فشارخون بالا</w:t>
      </w:r>
    </w:p>
    <w:p w:rsidR="001159CE" w:rsidRPr="00242023" w:rsidRDefault="001159CE" w:rsidP="001159CE">
      <w:pPr>
        <w:widowControl w:val="0"/>
        <w:bidi/>
        <w:spacing w:after="0" w:line="276" w:lineRule="auto"/>
        <w:jc w:val="both"/>
        <w:rPr>
          <w:rFonts w:cs="B Nazanin"/>
          <w:rtl/>
          <w:lang w:bidi="fa-IR"/>
        </w:rPr>
      </w:pPr>
      <w:r w:rsidRPr="00242023">
        <w:rPr>
          <w:rFonts w:cs="B Nazanin" w:hint="cs"/>
          <w:rtl/>
          <w:lang w:bidi="fa-IR"/>
        </w:rPr>
        <w:t xml:space="preserve">  عوارض بالا رفتن فشارخون جدی است. فشارخون بالا يكي از عوامل خطر مهم در بيماري هاي عروق كرونر قلب (عروقي كه به قلب خون مي رسانند) است و علاوه بر قلب (ایجاد سكته قلبي و نارسايي قلبي) می تواند برای سایر اعضاي حياتي ديگر بدن مانند مغز (ایجاد سكته مغزي)، كليه (ایجاد نارسايي مزمن كليه) و چشم (اختلال ديد به علت خونريزي شبكيه) نيز خطرناک باشد. اگر فشارخون بالا به موقع شناخته شود و به موقع درمان و كنترل شود، مي توان بسياري از عوارض فشارخون بالا را پيشگيري كرد. </w:t>
      </w:r>
    </w:p>
    <w:p w:rsidR="001159CE" w:rsidRPr="00242023" w:rsidRDefault="001159CE" w:rsidP="001159CE">
      <w:pPr>
        <w:widowControl w:val="0"/>
        <w:bidi/>
        <w:spacing w:before="200" w:after="0" w:line="240" w:lineRule="auto"/>
        <w:outlineLvl w:val="0"/>
        <w:rPr>
          <w:rFonts w:cs="B Titr"/>
          <w:rtl/>
          <w:lang w:bidi="fa-IR"/>
        </w:rPr>
      </w:pPr>
      <w:bookmarkStart w:id="2" w:name="_Toc8488034"/>
      <w:r w:rsidRPr="00242023">
        <w:rPr>
          <w:rFonts w:cs="B Titr" w:hint="cs"/>
          <w:rtl/>
          <w:lang w:bidi="fa-IR"/>
        </w:rPr>
        <w:t>روشهای کنترل فشارخون بالا</w:t>
      </w:r>
      <w:bookmarkEnd w:id="2"/>
    </w:p>
    <w:p w:rsidR="001159CE" w:rsidRPr="00242023" w:rsidRDefault="001159CE" w:rsidP="001159CE">
      <w:pPr>
        <w:widowControl w:val="0"/>
        <w:bidi/>
        <w:spacing w:after="0" w:line="276" w:lineRule="auto"/>
        <w:jc w:val="both"/>
        <w:rPr>
          <w:rFonts w:cs="B Nazanin"/>
          <w:rtl/>
          <w:lang w:bidi="fa-IR"/>
        </w:rPr>
      </w:pPr>
      <w:r w:rsidRPr="00242023">
        <w:rPr>
          <w:rFonts w:cs="B Nazanin"/>
          <w:rtl/>
          <w:lang w:bidi="fa-IR"/>
        </w:rPr>
        <w:t xml:space="preserve">فشارخون بالا در تمام </w:t>
      </w:r>
      <w:r w:rsidRPr="00242023">
        <w:rPr>
          <w:rFonts w:cs="B Nazanin" w:hint="cs"/>
          <w:rtl/>
          <w:lang w:bidi="fa-IR"/>
        </w:rPr>
        <w:t xml:space="preserve">طول </w:t>
      </w:r>
      <w:r w:rsidRPr="00242023">
        <w:rPr>
          <w:rFonts w:cs="B Nazanin"/>
          <w:rtl/>
          <w:lang w:bidi="fa-IR"/>
        </w:rPr>
        <w:t>عمر نياز به درمان دارد و لازم است بيمار و خانواده او تحت آموزش قرار بگيرند تا نسبت به بيماري فشار خون و عوارض آن آگاهي كامل پيدا كنند.</w:t>
      </w:r>
      <w:r w:rsidRPr="00242023">
        <w:rPr>
          <w:rFonts w:cs="B Nazanin" w:hint="cs"/>
          <w:rtl/>
          <w:lang w:bidi="fa-IR"/>
        </w:rPr>
        <w:t xml:space="preserve"> </w:t>
      </w:r>
      <w:r w:rsidRPr="00242023">
        <w:rPr>
          <w:rFonts w:cs="B Nazanin"/>
          <w:rtl/>
          <w:lang w:bidi="fa-IR"/>
        </w:rPr>
        <w:t>براي درمان، مراقبت و پيگيري بيماري، مشاركت فرد مبتلا به فشار خون بالا و خانواده وي اهميت ب</w:t>
      </w:r>
      <w:r w:rsidRPr="00242023">
        <w:rPr>
          <w:rFonts w:cs="B Nazanin" w:hint="cs"/>
          <w:rtl/>
          <w:lang w:bidi="fa-IR"/>
        </w:rPr>
        <w:t>ه‌</w:t>
      </w:r>
      <w:r w:rsidRPr="00242023">
        <w:rPr>
          <w:rFonts w:cs="B Nazanin"/>
          <w:rtl/>
          <w:lang w:bidi="fa-IR"/>
        </w:rPr>
        <w:t xml:space="preserve">سزايي دارد. درمان فشار خون بالا بايد متناسب با هر بيمار </w:t>
      </w:r>
      <w:r w:rsidRPr="00242023">
        <w:rPr>
          <w:rFonts w:cs="B Nazanin" w:hint="cs"/>
          <w:rtl/>
          <w:lang w:bidi="fa-IR"/>
        </w:rPr>
        <w:t>انجام</w:t>
      </w:r>
      <w:r w:rsidRPr="00242023">
        <w:rPr>
          <w:rFonts w:cs="B Nazanin"/>
          <w:rtl/>
          <w:lang w:bidi="fa-IR"/>
        </w:rPr>
        <w:t xml:space="preserve"> شود و پرونده درماني او دقيقا</w:t>
      </w:r>
      <w:r w:rsidRPr="00242023">
        <w:rPr>
          <w:rFonts w:cs="B Nazanin" w:hint="cs"/>
          <w:rtl/>
          <w:lang w:bidi="fa-IR"/>
        </w:rPr>
        <w:t>ً</w:t>
      </w:r>
      <w:r w:rsidRPr="00242023">
        <w:rPr>
          <w:rFonts w:cs="B Nazanin"/>
          <w:rtl/>
          <w:lang w:bidi="fa-IR"/>
        </w:rPr>
        <w:t xml:space="preserve"> كنترل گردد.</w:t>
      </w:r>
    </w:p>
    <w:p w:rsidR="001159CE" w:rsidRPr="00242023" w:rsidRDefault="001159CE" w:rsidP="001159CE">
      <w:pPr>
        <w:widowControl w:val="0"/>
        <w:bidi/>
        <w:spacing w:after="0" w:line="276" w:lineRule="auto"/>
        <w:jc w:val="both"/>
        <w:rPr>
          <w:rFonts w:cs="B Nazanin"/>
          <w:lang w:bidi="fa-IR"/>
        </w:rPr>
      </w:pPr>
      <w:r w:rsidRPr="00242023">
        <w:rPr>
          <w:rFonts w:cs="B Nazanin" w:hint="cs"/>
          <w:rtl/>
          <w:lang w:bidi="fa-IR"/>
        </w:rPr>
        <w:t>از علل اصلي ناکامي در درمان فشارخون بالا را مي‌توان بي</w:t>
      </w:r>
      <w:r w:rsidRPr="00242023">
        <w:rPr>
          <w:rFonts w:cs="B Nazanin" w:hint="eastAsia"/>
          <w:rtl/>
          <w:lang w:bidi="fa-IR"/>
        </w:rPr>
        <w:t>‌</w:t>
      </w:r>
      <w:r w:rsidRPr="00242023">
        <w:rPr>
          <w:rFonts w:cs="B Nazanin" w:hint="cs"/>
          <w:rtl/>
          <w:lang w:bidi="fa-IR"/>
        </w:rPr>
        <w:t>علامت بودن بيماري و آگاهي ناکافي جامعه و به ويژه بيماران نسبت به بيماري و عوارض آن و مصرف نا منظم دارو ذکر کرد.</w:t>
      </w:r>
    </w:p>
    <w:p w:rsidR="001159CE" w:rsidRPr="00242023" w:rsidRDefault="001159CE" w:rsidP="001159CE">
      <w:pPr>
        <w:widowControl w:val="0"/>
        <w:bidi/>
        <w:spacing w:after="0" w:line="276" w:lineRule="auto"/>
        <w:jc w:val="both"/>
        <w:rPr>
          <w:rFonts w:cs="B Nazanin"/>
          <w:rtl/>
          <w:lang w:bidi="fa-IR"/>
        </w:rPr>
      </w:pPr>
      <w:r w:rsidRPr="00242023">
        <w:rPr>
          <w:rFonts w:cs="B Nazanin"/>
          <w:rtl/>
          <w:lang w:bidi="fa-IR"/>
        </w:rPr>
        <w:t>به</w:t>
      </w:r>
      <w:r w:rsidRPr="00242023">
        <w:rPr>
          <w:rFonts w:cs="B Nazanin" w:hint="eastAsia"/>
          <w:rtl/>
          <w:lang w:bidi="fa-IR"/>
        </w:rPr>
        <w:t>‌</w:t>
      </w:r>
      <w:r w:rsidRPr="00242023">
        <w:rPr>
          <w:rFonts w:cs="B Nazanin"/>
          <w:rtl/>
          <w:lang w:bidi="fa-IR"/>
        </w:rPr>
        <w:t>طوركلي درمان بيماران مبتلا به فشار خون بالا معمولا</w:t>
      </w:r>
      <w:r w:rsidRPr="00242023">
        <w:rPr>
          <w:rFonts w:cs="B Nazanin" w:hint="cs"/>
          <w:rtl/>
          <w:lang w:bidi="fa-IR"/>
        </w:rPr>
        <w:t>ً</w:t>
      </w:r>
      <w:r w:rsidRPr="00242023">
        <w:rPr>
          <w:rFonts w:cs="B Nazanin"/>
          <w:rtl/>
          <w:lang w:bidi="fa-IR"/>
        </w:rPr>
        <w:t xml:space="preserve"> به صورت تركيبي از درمان غيردارويي و درمان دارويي مي‌باشد.</w:t>
      </w:r>
      <w:r w:rsidRPr="00242023">
        <w:rPr>
          <w:rFonts w:cs="B Nazanin" w:hint="cs"/>
          <w:rtl/>
          <w:lang w:bidi="fa-IR"/>
        </w:rPr>
        <w:t xml:space="preserve"> </w:t>
      </w:r>
      <w:r w:rsidRPr="00242023">
        <w:rPr>
          <w:rFonts w:cs="B Nazanin"/>
          <w:rtl/>
          <w:lang w:bidi="fa-IR"/>
        </w:rPr>
        <w:t>درمان بيماري فشارخون بالا</w:t>
      </w:r>
      <w:r w:rsidRPr="00242023">
        <w:rPr>
          <w:rFonts w:cs="B Nazanin" w:hint="cs"/>
          <w:rtl/>
          <w:lang w:bidi="fa-IR"/>
        </w:rPr>
        <w:t>، علاوه بر</w:t>
      </w:r>
      <w:r w:rsidRPr="00242023">
        <w:rPr>
          <w:rFonts w:cs="B Nazanin"/>
          <w:rtl/>
          <w:lang w:bidi="fa-IR"/>
        </w:rPr>
        <w:t xml:space="preserve"> درمان دارويي </w:t>
      </w:r>
      <w:r w:rsidRPr="00242023">
        <w:rPr>
          <w:rFonts w:cs="B Nazanin" w:hint="cs"/>
          <w:rtl/>
          <w:lang w:bidi="fa-IR"/>
        </w:rPr>
        <w:t>نیازمند</w:t>
      </w:r>
      <w:r w:rsidRPr="00242023">
        <w:rPr>
          <w:rFonts w:cs="B Nazanin"/>
          <w:rtl/>
          <w:lang w:bidi="fa-IR"/>
        </w:rPr>
        <w:t xml:space="preserve"> تغيير </w:t>
      </w:r>
      <w:r w:rsidRPr="00242023">
        <w:rPr>
          <w:rFonts w:cs="B Nazanin" w:hint="cs"/>
          <w:rtl/>
          <w:lang w:bidi="fa-IR"/>
        </w:rPr>
        <w:t>شیوه نامناسب</w:t>
      </w:r>
      <w:r w:rsidRPr="00242023">
        <w:rPr>
          <w:rFonts w:cs="B Nazanin"/>
          <w:rtl/>
          <w:lang w:bidi="fa-IR"/>
        </w:rPr>
        <w:t xml:space="preserve"> زندگي می‌</w:t>
      </w:r>
      <w:r w:rsidRPr="00242023">
        <w:rPr>
          <w:rFonts w:cs="B Nazanin" w:hint="cs"/>
          <w:rtl/>
          <w:lang w:bidi="fa-IR"/>
        </w:rPr>
        <w:t>باشد</w:t>
      </w:r>
      <w:r w:rsidRPr="00242023">
        <w:rPr>
          <w:rFonts w:cs="B Nazanin"/>
          <w:rtl/>
          <w:lang w:bidi="fa-IR"/>
        </w:rPr>
        <w:t>.</w:t>
      </w:r>
    </w:p>
    <w:p w:rsidR="001159CE" w:rsidRPr="00242023" w:rsidRDefault="001159CE" w:rsidP="001159CE">
      <w:pPr>
        <w:bidi/>
        <w:spacing w:after="0" w:line="240" w:lineRule="auto"/>
        <w:rPr>
          <w:rFonts w:ascii="Times New Roman" w:hAnsi="Times New Roman" w:cs="B Nazanin"/>
          <w:b/>
          <w:bCs/>
          <w:rtl/>
        </w:rPr>
      </w:pPr>
      <w:bookmarkStart w:id="3" w:name="_Toc475434396"/>
      <w:bookmarkStart w:id="4" w:name="_Toc475434542"/>
      <w:bookmarkStart w:id="5" w:name="_Toc475435614"/>
      <w:bookmarkStart w:id="6" w:name="_Toc475436171"/>
      <w:bookmarkStart w:id="7" w:name="_Toc476130481"/>
      <w:bookmarkStart w:id="8" w:name="_Toc485594411"/>
    </w:p>
    <w:p w:rsidR="001159CE" w:rsidRPr="00242023" w:rsidRDefault="001159CE" w:rsidP="001159CE">
      <w:pPr>
        <w:bidi/>
        <w:spacing w:after="0" w:line="240" w:lineRule="auto"/>
        <w:rPr>
          <w:rFonts w:ascii="Times New Roman" w:hAnsi="Times New Roman" w:cs="B Nazanin"/>
          <w:b/>
          <w:bCs/>
          <w:rtl/>
        </w:rPr>
      </w:pPr>
      <w:r w:rsidRPr="00242023">
        <w:rPr>
          <w:rFonts w:ascii="Times New Roman" w:hAnsi="Times New Roman" w:cs="B Nazanin" w:hint="cs"/>
          <w:b/>
          <w:bCs/>
          <w:rtl/>
        </w:rPr>
        <w:t>درمان غير دارویی</w:t>
      </w:r>
      <w:bookmarkEnd w:id="3"/>
      <w:bookmarkEnd w:id="4"/>
      <w:bookmarkEnd w:id="5"/>
      <w:bookmarkEnd w:id="6"/>
      <w:bookmarkEnd w:id="7"/>
      <w:bookmarkEnd w:id="8"/>
    </w:p>
    <w:p w:rsidR="001159CE" w:rsidRPr="00242023" w:rsidRDefault="001159CE" w:rsidP="001159CE">
      <w:pPr>
        <w:widowControl w:val="0"/>
        <w:bidi/>
        <w:spacing w:after="0" w:line="276" w:lineRule="auto"/>
        <w:jc w:val="both"/>
        <w:rPr>
          <w:rFonts w:cs="B Nazanin"/>
          <w:rtl/>
          <w:lang w:bidi="fa-IR"/>
        </w:rPr>
      </w:pPr>
      <w:r w:rsidRPr="00242023">
        <w:rPr>
          <w:rFonts w:cs="B Nazanin"/>
          <w:rtl/>
          <w:lang w:bidi="fa-IR"/>
        </w:rPr>
        <w:t>مراقبت‌هاي غير دارو</w:t>
      </w:r>
      <w:r w:rsidRPr="00242023">
        <w:rPr>
          <w:rFonts w:cs="B Nazanin" w:hint="cs"/>
          <w:rtl/>
          <w:lang w:bidi="fa-IR"/>
        </w:rPr>
        <w:t>ي</w:t>
      </w:r>
      <w:r w:rsidRPr="00242023">
        <w:rPr>
          <w:rFonts w:cs="B Nazanin"/>
          <w:rtl/>
          <w:lang w:bidi="fa-IR"/>
        </w:rPr>
        <w:t>ي شامل تغييرشيوه نا</w:t>
      </w:r>
      <w:r w:rsidRPr="00242023">
        <w:rPr>
          <w:rFonts w:cs="B Nazanin" w:hint="cs"/>
          <w:rtl/>
          <w:lang w:bidi="fa-IR"/>
        </w:rPr>
        <w:t>مناسب</w:t>
      </w:r>
      <w:r w:rsidRPr="00242023">
        <w:rPr>
          <w:rFonts w:cs="B Nazanin"/>
          <w:rtl/>
          <w:lang w:bidi="fa-IR"/>
        </w:rPr>
        <w:t xml:space="preserve"> زندگي است. </w:t>
      </w:r>
      <w:r w:rsidRPr="00242023">
        <w:rPr>
          <w:rFonts w:cs="B Nazanin" w:hint="cs"/>
          <w:rtl/>
          <w:lang w:bidi="fa-IR"/>
        </w:rPr>
        <w:t xml:space="preserve">تغييرات شيوه زندگی در كنترل و کاهش فشارخون در بیماری فشارخون بالا نقش مهمي دارد. اصلاح شيوه زندگي، فشارخون را پايين مي‌آورد. </w:t>
      </w:r>
      <w:r w:rsidRPr="00242023">
        <w:rPr>
          <w:rFonts w:cs="B Nazanin"/>
          <w:rtl/>
          <w:lang w:bidi="fa-IR"/>
        </w:rPr>
        <w:t>این تغییرات شامل موارد زیر هستند:</w:t>
      </w:r>
    </w:p>
    <w:p w:rsidR="001159CE" w:rsidRPr="00242023" w:rsidRDefault="001159CE" w:rsidP="001159CE">
      <w:pPr>
        <w:widowControl w:val="0"/>
        <w:numPr>
          <w:ilvl w:val="0"/>
          <w:numId w:val="2"/>
        </w:numPr>
        <w:bidi/>
        <w:spacing w:after="200" w:line="276" w:lineRule="auto"/>
        <w:contextualSpacing/>
        <w:jc w:val="both"/>
        <w:rPr>
          <w:rFonts w:cs="B Nazanin"/>
          <w:lang w:bidi="fa-IR"/>
        </w:rPr>
      </w:pPr>
      <w:r w:rsidRPr="00242023">
        <w:rPr>
          <w:rFonts w:cs="B Nazanin"/>
          <w:rtl/>
          <w:lang w:bidi="fa-IR"/>
        </w:rPr>
        <w:t>تغيير الگوي تغذيه</w:t>
      </w:r>
      <w:r w:rsidRPr="00242023">
        <w:rPr>
          <w:rFonts w:cs="B Nazanin" w:hint="eastAsia"/>
          <w:rtl/>
          <w:lang w:bidi="fa-IR"/>
        </w:rPr>
        <w:t>‌</w:t>
      </w:r>
      <w:r w:rsidRPr="00242023">
        <w:rPr>
          <w:rFonts w:cs="B Nazanin"/>
          <w:rtl/>
          <w:lang w:bidi="fa-IR"/>
        </w:rPr>
        <w:t>اي به</w:t>
      </w:r>
      <w:r w:rsidRPr="00242023">
        <w:rPr>
          <w:rFonts w:cs="B Nazanin" w:hint="eastAsia"/>
          <w:rtl/>
          <w:lang w:bidi="fa-IR"/>
        </w:rPr>
        <w:t>‌</w:t>
      </w:r>
      <w:r w:rsidRPr="00242023">
        <w:rPr>
          <w:rFonts w:cs="B Nazanin"/>
          <w:rtl/>
          <w:lang w:bidi="fa-IR"/>
        </w:rPr>
        <w:t xml:space="preserve">منظور كاهش مصرف چربي </w:t>
      </w:r>
      <w:r w:rsidRPr="00242023">
        <w:rPr>
          <w:rFonts w:cs="B Nazanin" w:hint="cs"/>
          <w:rtl/>
          <w:lang w:bidi="fa-IR"/>
        </w:rPr>
        <w:t>و</w:t>
      </w:r>
      <w:r w:rsidRPr="00242023">
        <w:rPr>
          <w:rFonts w:cs="B Nazanin"/>
          <w:rtl/>
          <w:lang w:bidi="fa-IR"/>
        </w:rPr>
        <w:t xml:space="preserve"> مصرف روغن مايع ب</w:t>
      </w:r>
      <w:r w:rsidRPr="00242023">
        <w:rPr>
          <w:rFonts w:cs="B Nazanin" w:hint="cs"/>
          <w:rtl/>
          <w:lang w:bidi="fa-IR"/>
        </w:rPr>
        <w:t xml:space="preserve">ه </w:t>
      </w:r>
      <w:r w:rsidRPr="00242023">
        <w:rPr>
          <w:rFonts w:cs="B Nazanin"/>
          <w:rtl/>
          <w:lang w:bidi="fa-IR"/>
        </w:rPr>
        <w:t xml:space="preserve">جاي </w:t>
      </w:r>
      <w:r w:rsidRPr="00242023">
        <w:rPr>
          <w:rFonts w:cs="B Nazanin" w:hint="cs"/>
          <w:rtl/>
          <w:lang w:bidi="fa-IR"/>
        </w:rPr>
        <w:t>روغن</w:t>
      </w:r>
      <w:r w:rsidRPr="00242023">
        <w:rPr>
          <w:rFonts w:cs="B Nazanin"/>
          <w:rtl/>
          <w:lang w:bidi="fa-IR"/>
        </w:rPr>
        <w:t xml:space="preserve"> جامد، مصرف سبزيجات و‌انواع ميوه‌ها، كاهش مصرف نمك و غذاهاي شور، پخت غذا به روش صحيح مثلا</w:t>
      </w:r>
      <w:r w:rsidRPr="00242023">
        <w:rPr>
          <w:rFonts w:cs="B Nazanin" w:hint="cs"/>
          <w:rtl/>
          <w:lang w:bidi="fa-IR"/>
        </w:rPr>
        <w:t>ً</w:t>
      </w:r>
      <w:r w:rsidRPr="00242023">
        <w:rPr>
          <w:rFonts w:cs="B Nazanin"/>
          <w:rtl/>
          <w:lang w:bidi="fa-IR"/>
        </w:rPr>
        <w:t xml:space="preserve"> بخار پز يا آب پز</w:t>
      </w:r>
      <w:r w:rsidRPr="00242023">
        <w:rPr>
          <w:rFonts w:cs="B Nazanin" w:hint="cs"/>
          <w:rtl/>
          <w:lang w:bidi="fa-IR"/>
        </w:rPr>
        <w:t xml:space="preserve"> </w:t>
      </w:r>
      <w:r w:rsidRPr="00242023">
        <w:rPr>
          <w:rFonts w:cs="B Nazanin"/>
          <w:rtl/>
          <w:lang w:bidi="fa-IR"/>
        </w:rPr>
        <w:t>و</w:t>
      </w:r>
      <w:r w:rsidRPr="00242023">
        <w:rPr>
          <w:rFonts w:cs="B Nazanin" w:hint="cs"/>
          <w:rtl/>
          <w:lang w:bidi="fa-IR"/>
        </w:rPr>
        <w:t xml:space="preserve"> </w:t>
      </w:r>
      <w:r w:rsidRPr="00242023">
        <w:rPr>
          <w:rFonts w:cs="B Nazanin"/>
          <w:rtl/>
          <w:lang w:bidi="fa-IR"/>
        </w:rPr>
        <w:t>حتي</w:t>
      </w:r>
      <w:r w:rsidRPr="00242023">
        <w:rPr>
          <w:rFonts w:cs="B Nazanin" w:hint="cs"/>
          <w:rtl/>
          <w:lang w:bidi="fa-IR"/>
        </w:rPr>
        <w:t>‌</w:t>
      </w:r>
      <w:r w:rsidRPr="00242023">
        <w:rPr>
          <w:rFonts w:cs="B Nazanin"/>
          <w:rtl/>
          <w:lang w:bidi="fa-IR"/>
        </w:rPr>
        <w:t>المقدور پرهيز از سرخ كردن آن</w:t>
      </w:r>
    </w:p>
    <w:p w:rsidR="001159CE" w:rsidRPr="00242023" w:rsidRDefault="001159CE" w:rsidP="001159CE">
      <w:pPr>
        <w:widowControl w:val="0"/>
        <w:numPr>
          <w:ilvl w:val="0"/>
          <w:numId w:val="2"/>
        </w:numPr>
        <w:bidi/>
        <w:spacing w:after="200" w:line="276" w:lineRule="auto"/>
        <w:contextualSpacing/>
        <w:jc w:val="both"/>
        <w:rPr>
          <w:rFonts w:cs="B Nazanin"/>
          <w:lang w:bidi="fa-IR"/>
        </w:rPr>
      </w:pPr>
      <w:r w:rsidRPr="00242023">
        <w:rPr>
          <w:rFonts w:cs="B Nazanin"/>
          <w:rtl/>
          <w:lang w:bidi="fa-IR"/>
        </w:rPr>
        <w:t>افزايش فعاليت بدني و انجام ورزش روزانه</w:t>
      </w:r>
      <w:r w:rsidRPr="00242023">
        <w:rPr>
          <w:rFonts w:cs="B Nazanin" w:hint="cs"/>
          <w:rtl/>
          <w:lang w:bidi="fa-IR"/>
        </w:rPr>
        <w:t xml:space="preserve"> و منظم یا حداقل 5 روز در هفته با شدت متوسط د</w:t>
      </w:r>
      <w:r w:rsidRPr="00242023">
        <w:rPr>
          <w:rFonts w:cs="B Nazanin"/>
          <w:rtl/>
          <w:lang w:bidi="fa-IR"/>
        </w:rPr>
        <w:t>ر جهت مبارزه با كم تحركي</w:t>
      </w:r>
      <w:r w:rsidRPr="00242023">
        <w:rPr>
          <w:rFonts w:cs="B Nazanin" w:hint="cs"/>
          <w:rtl/>
          <w:lang w:bidi="fa-IR"/>
        </w:rPr>
        <w:t xml:space="preserve"> </w:t>
      </w:r>
    </w:p>
    <w:p w:rsidR="001159CE" w:rsidRPr="00242023" w:rsidRDefault="001159CE" w:rsidP="001159CE">
      <w:pPr>
        <w:widowControl w:val="0"/>
        <w:numPr>
          <w:ilvl w:val="0"/>
          <w:numId w:val="2"/>
        </w:numPr>
        <w:bidi/>
        <w:spacing w:after="200" w:line="276" w:lineRule="auto"/>
        <w:contextualSpacing/>
        <w:jc w:val="both"/>
        <w:rPr>
          <w:rFonts w:cs="B Nazanin"/>
          <w:lang w:bidi="fa-IR"/>
        </w:rPr>
      </w:pPr>
      <w:r w:rsidRPr="00242023">
        <w:rPr>
          <w:rFonts w:cs="B Nazanin"/>
          <w:rtl/>
          <w:lang w:bidi="fa-IR"/>
        </w:rPr>
        <w:t>ترك مصرف الكل و</w:t>
      </w:r>
      <w:r w:rsidRPr="00242023">
        <w:rPr>
          <w:rFonts w:cs="B Nazanin" w:hint="cs"/>
          <w:rtl/>
          <w:lang w:bidi="fa-IR"/>
        </w:rPr>
        <w:t xml:space="preserve"> دخانیات</w:t>
      </w:r>
    </w:p>
    <w:p w:rsidR="001159CE" w:rsidRPr="00242023" w:rsidRDefault="001159CE" w:rsidP="001159CE">
      <w:pPr>
        <w:widowControl w:val="0"/>
        <w:numPr>
          <w:ilvl w:val="0"/>
          <w:numId w:val="2"/>
        </w:numPr>
        <w:bidi/>
        <w:spacing w:after="200" w:line="276" w:lineRule="auto"/>
        <w:contextualSpacing/>
        <w:jc w:val="both"/>
        <w:rPr>
          <w:rFonts w:cs="B Nazanin"/>
          <w:lang w:bidi="fa-IR"/>
        </w:rPr>
      </w:pPr>
      <w:r w:rsidRPr="00242023">
        <w:rPr>
          <w:rFonts w:cs="B Nazanin"/>
          <w:rtl/>
          <w:lang w:bidi="fa-IR"/>
        </w:rPr>
        <w:t>كاهش وزن</w:t>
      </w:r>
    </w:p>
    <w:p w:rsidR="001159CE" w:rsidRPr="00242023" w:rsidRDefault="001159CE" w:rsidP="001159CE">
      <w:pPr>
        <w:widowControl w:val="0"/>
        <w:bidi/>
        <w:spacing w:after="0" w:line="240" w:lineRule="auto"/>
        <w:jc w:val="both"/>
        <w:rPr>
          <w:rFonts w:cs="B Nazanin"/>
          <w:rtl/>
          <w:lang w:bidi="fa-IR"/>
        </w:rPr>
      </w:pPr>
      <w:r w:rsidRPr="00242023">
        <w:rPr>
          <w:rFonts w:ascii="Times New Roman" w:hAnsi="Times New Roman" w:cs="B Nazanin"/>
          <w:rtl/>
          <w:lang w:bidi="fa-IR"/>
        </w:rPr>
        <w:t>ب</w:t>
      </w:r>
      <w:r w:rsidRPr="00242023">
        <w:rPr>
          <w:rFonts w:ascii="Times New Roman" w:hAnsi="Times New Roman" w:cs="B Nazanin" w:hint="cs"/>
          <w:rtl/>
          <w:lang w:bidi="fa-IR"/>
        </w:rPr>
        <w:t xml:space="preserve">ه </w:t>
      </w:r>
      <w:r w:rsidRPr="00242023">
        <w:rPr>
          <w:rFonts w:ascii="Times New Roman" w:hAnsi="Times New Roman" w:cs="B Nazanin"/>
          <w:rtl/>
          <w:lang w:bidi="fa-IR"/>
        </w:rPr>
        <w:t xml:space="preserve">كارگيري </w:t>
      </w:r>
      <w:r w:rsidRPr="00242023">
        <w:rPr>
          <w:rFonts w:ascii="Times New Roman" w:hAnsi="Times New Roman" w:cs="B Nazanin" w:hint="cs"/>
          <w:rtl/>
          <w:lang w:bidi="fa-IR"/>
        </w:rPr>
        <w:t>اين موارد</w:t>
      </w:r>
      <w:r w:rsidRPr="00242023">
        <w:rPr>
          <w:rFonts w:ascii="Times New Roman" w:hAnsi="Times New Roman" w:cs="B Nazanin"/>
          <w:rtl/>
          <w:lang w:bidi="fa-IR"/>
        </w:rPr>
        <w:t xml:space="preserve"> در كنترل فشار خون بالا بسيار م</w:t>
      </w:r>
      <w:r w:rsidRPr="00242023">
        <w:rPr>
          <w:rFonts w:ascii="Times New Roman" w:hAnsi="Times New Roman" w:cs="B Nazanin" w:hint="cs"/>
          <w:rtl/>
          <w:lang w:bidi="fa-IR"/>
        </w:rPr>
        <w:t>ؤ</w:t>
      </w:r>
      <w:r w:rsidRPr="00242023">
        <w:rPr>
          <w:rFonts w:ascii="Times New Roman" w:hAnsi="Times New Roman" w:cs="B Nazanin"/>
          <w:rtl/>
          <w:lang w:bidi="fa-IR"/>
        </w:rPr>
        <w:t>ثر است</w:t>
      </w:r>
      <w:r w:rsidRPr="00242023">
        <w:rPr>
          <w:rFonts w:ascii="Times New Roman" w:hAnsi="Times New Roman" w:cs="B Nazanin" w:hint="cs"/>
          <w:rtl/>
          <w:lang w:bidi="fa-IR"/>
        </w:rPr>
        <w:t xml:space="preserve">. </w:t>
      </w:r>
      <w:r w:rsidRPr="00242023">
        <w:rPr>
          <w:rFonts w:cs="B Nazanin" w:hint="cs"/>
          <w:rtl/>
          <w:lang w:bidi="fa-IR"/>
        </w:rPr>
        <w:t>اثر شيوه زندگي بر كاهش فشارخون بر حسب پذيرش بيماران، رعايت و پيروي از درمان فرق مي‌كند. اصلاح شيوه زندگي علاوه بر تأثير بر روي فشارخون، مرگ ناشي از بيماري قلبي عروقي را هم كاهش مي‌دهد. بنابراين، بدون توجه به مقدار فشارخون، تمام افراد بايد شيوه‌هاي زندگي مناسب را بپذيرند.</w:t>
      </w:r>
    </w:p>
    <w:p w:rsidR="001159CE" w:rsidRPr="00242023" w:rsidRDefault="001159CE" w:rsidP="001159CE">
      <w:pPr>
        <w:bidi/>
        <w:spacing w:after="0" w:line="240" w:lineRule="auto"/>
        <w:rPr>
          <w:rFonts w:ascii="Times New Roman" w:hAnsi="Times New Roman" w:cs="B Nazanin"/>
          <w:b/>
          <w:bCs/>
          <w:rtl/>
        </w:rPr>
      </w:pPr>
      <w:bookmarkStart w:id="9" w:name="_Toc475434397"/>
      <w:bookmarkStart w:id="10" w:name="_Toc475434543"/>
      <w:bookmarkStart w:id="11" w:name="_Toc475435615"/>
      <w:bookmarkStart w:id="12" w:name="_Toc475436172"/>
      <w:bookmarkStart w:id="13" w:name="_Toc476130482"/>
      <w:bookmarkStart w:id="14" w:name="_Toc485594412"/>
      <w:r w:rsidRPr="00242023">
        <w:rPr>
          <w:rFonts w:ascii="Times New Roman" w:hAnsi="Times New Roman" w:cs="B Nazanin" w:hint="cs"/>
          <w:b/>
          <w:bCs/>
          <w:rtl/>
        </w:rPr>
        <w:t>درمان دارویی</w:t>
      </w:r>
      <w:bookmarkEnd w:id="9"/>
      <w:bookmarkEnd w:id="10"/>
      <w:bookmarkEnd w:id="11"/>
      <w:bookmarkEnd w:id="12"/>
      <w:bookmarkEnd w:id="13"/>
      <w:bookmarkEnd w:id="14"/>
    </w:p>
    <w:p w:rsidR="001159CE" w:rsidRPr="00242023" w:rsidRDefault="001159CE" w:rsidP="001159CE">
      <w:pPr>
        <w:widowControl w:val="0"/>
        <w:bidi/>
        <w:spacing w:after="0" w:line="276" w:lineRule="auto"/>
        <w:jc w:val="both"/>
        <w:rPr>
          <w:rFonts w:cs="B Nazanin"/>
          <w:rtl/>
          <w:lang w:bidi="fa-IR"/>
        </w:rPr>
      </w:pPr>
      <w:r w:rsidRPr="00242023">
        <w:rPr>
          <w:rFonts w:cs="B Nazanin"/>
          <w:rtl/>
          <w:lang w:bidi="fa-IR"/>
        </w:rPr>
        <w:t>درمان دارو</w:t>
      </w:r>
      <w:r w:rsidRPr="00242023">
        <w:rPr>
          <w:rFonts w:cs="B Nazanin" w:hint="cs"/>
          <w:rtl/>
          <w:lang w:bidi="fa-IR"/>
        </w:rPr>
        <w:t>يي</w:t>
      </w:r>
      <w:r w:rsidRPr="00242023">
        <w:rPr>
          <w:rFonts w:cs="B Nazanin"/>
          <w:rtl/>
          <w:lang w:bidi="fa-IR"/>
        </w:rPr>
        <w:t xml:space="preserve"> بنا به تصميم پزشك</w:t>
      </w:r>
      <w:r w:rsidRPr="00242023">
        <w:rPr>
          <w:rFonts w:cs="B Nazanin" w:hint="cs"/>
          <w:rtl/>
          <w:lang w:bidi="fa-IR"/>
        </w:rPr>
        <w:t>،</w:t>
      </w:r>
      <w:r w:rsidRPr="00242023">
        <w:rPr>
          <w:rFonts w:cs="B Nazanin"/>
          <w:rtl/>
          <w:lang w:bidi="fa-IR"/>
        </w:rPr>
        <w:t xml:space="preserve"> براي كساني تجويز مي‌شود كه فشار خون آن‌ها بعد از رعايت درمان غير دارو</w:t>
      </w:r>
      <w:r w:rsidRPr="00242023">
        <w:rPr>
          <w:rFonts w:cs="B Nazanin" w:hint="cs"/>
          <w:rtl/>
          <w:lang w:bidi="fa-IR"/>
        </w:rPr>
        <w:t>ي</w:t>
      </w:r>
      <w:r w:rsidRPr="00242023">
        <w:rPr>
          <w:rFonts w:cs="B Nazanin"/>
          <w:rtl/>
          <w:lang w:bidi="fa-IR"/>
        </w:rPr>
        <w:t>ي و اصلاح شيوه</w:t>
      </w:r>
      <w:r w:rsidRPr="00242023">
        <w:rPr>
          <w:rFonts w:cs="B Nazanin" w:hint="cs"/>
          <w:rtl/>
          <w:lang w:bidi="fa-IR"/>
        </w:rPr>
        <w:t xml:space="preserve"> </w:t>
      </w:r>
      <w:r w:rsidRPr="00242023">
        <w:rPr>
          <w:rFonts w:cs="B Nazanin"/>
          <w:rtl/>
          <w:lang w:bidi="fa-IR"/>
        </w:rPr>
        <w:t xml:space="preserve">‌زندگي هم چنان بالا باشد. </w:t>
      </w:r>
    </w:p>
    <w:p w:rsidR="00DC5560" w:rsidRPr="001159CE" w:rsidRDefault="001159CE" w:rsidP="001159CE">
      <w:pPr>
        <w:widowControl w:val="0"/>
        <w:bidi/>
        <w:spacing w:after="0" w:line="276" w:lineRule="auto"/>
        <w:jc w:val="both"/>
        <w:rPr>
          <w:rFonts w:cs="B Nazanin"/>
          <w:lang w:bidi="fa-IR"/>
        </w:rPr>
      </w:pPr>
      <w:r w:rsidRPr="00242023">
        <w:rPr>
          <w:rFonts w:cs="B Nazanin"/>
          <w:rtl/>
          <w:lang w:bidi="fa-IR"/>
        </w:rPr>
        <w:t xml:space="preserve">ميزان فشار خون بيمار و </w:t>
      </w:r>
      <w:r w:rsidRPr="00242023">
        <w:rPr>
          <w:rFonts w:cs="B Nazanin" w:hint="cs"/>
          <w:rtl/>
          <w:lang w:bidi="fa-IR"/>
        </w:rPr>
        <w:t xml:space="preserve">وجود </w:t>
      </w:r>
      <w:r w:rsidRPr="00242023">
        <w:rPr>
          <w:rFonts w:cs="B Nazanin"/>
          <w:rtl/>
          <w:lang w:bidi="fa-IR"/>
        </w:rPr>
        <w:t xml:space="preserve">عوامل خطر </w:t>
      </w:r>
      <w:r w:rsidRPr="00242023">
        <w:rPr>
          <w:rFonts w:cs="B Nazanin" w:hint="cs"/>
          <w:rtl/>
          <w:lang w:bidi="fa-IR"/>
        </w:rPr>
        <w:t>دیگر همراه</w:t>
      </w:r>
      <w:r w:rsidRPr="00242023">
        <w:rPr>
          <w:rFonts w:cs="B Nazanin"/>
          <w:rtl/>
          <w:lang w:bidi="fa-IR"/>
        </w:rPr>
        <w:t xml:space="preserve"> با فشار خون بالا مثل ديابت، چاقي</w:t>
      </w:r>
      <w:r w:rsidRPr="00242023">
        <w:rPr>
          <w:rFonts w:cs="B Nazanin" w:hint="cs"/>
          <w:rtl/>
          <w:lang w:bidi="fa-IR"/>
        </w:rPr>
        <w:t>، اختلال چربی‌های خون، ...</w:t>
      </w:r>
      <w:r w:rsidRPr="00242023">
        <w:rPr>
          <w:rFonts w:cs="B Nazanin"/>
          <w:rtl/>
          <w:lang w:bidi="fa-IR"/>
        </w:rPr>
        <w:t xml:space="preserve"> در تصميم</w:t>
      </w:r>
      <w:r w:rsidRPr="00242023">
        <w:rPr>
          <w:rFonts w:cs="B Nazanin" w:hint="eastAsia"/>
          <w:rtl/>
          <w:lang w:bidi="fa-IR"/>
        </w:rPr>
        <w:t>‌</w:t>
      </w:r>
      <w:r w:rsidRPr="00242023">
        <w:rPr>
          <w:rFonts w:cs="B Nazanin"/>
          <w:rtl/>
          <w:lang w:bidi="fa-IR"/>
        </w:rPr>
        <w:t>گيري پزشك براي شروع درمان دارويي ت</w:t>
      </w:r>
      <w:r w:rsidRPr="00242023">
        <w:rPr>
          <w:rFonts w:cs="B Nazanin" w:hint="cs"/>
          <w:rtl/>
          <w:lang w:bidi="fa-IR"/>
        </w:rPr>
        <w:t>أ</w:t>
      </w:r>
      <w:r w:rsidRPr="00242023">
        <w:rPr>
          <w:rFonts w:cs="B Nazanin"/>
          <w:rtl/>
          <w:lang w:bidi="fa-IR"/>
        </w:rPr>
        <w:t xml:space="preserve">ثير دارند. يعني اگر كسي </w:t>
      </w:r>
      <w:r w:rsidRPr="00242023">
        <w:rPr>
          <w:rFonts w:cs="B Nazanin" w:hint="cs"/>
          <w:rtl/>
          <w:lang w:bidi="fa-IR"/>
        </w:rPr>
        <w:t xml:space="preserve">دارای </w:t>
      </w:r>
      <w:r w:rsidRPr="00242023">
        <w:rPr>
          <w:rFonts w:cs="B Nazanin"/>
          <w:rtl/>
          <w:lang w:bidi="fa-IR"/>
        </w:rPr>
        <w:t xml:space="preserve">فشار خون 150 برروي 90 </w:t>
      </w:r>
      <w:r w:rsidRPr="00242023">
        <w:rPr>
          <w:rFonts w:cs="B Nazanin" w:hint="cs"/>
          <w:rtl/>
          <w:lang w:bidi="fa-IR"/>
        </w:rPr>
        <w:t>بوده</w:t>
      </w:r>
      <w:r w:rsidRPr="00242023">
        <w:rPr>
          <w:rFonts w:cs="B Nazanin"/>
          <w:rtl/>
          <w:lang w:bidi="fa-IR"/>
        </w:rPr>
        <w:t xml:space="preserve"> و ديابت هم داشته باشد</w:t>
      </w:r>
      <w:r w:rsidRPr="00242023">
        <w:rPr>
          <w:rFonts w:cs="B Nazanin" w:hint="cs"/>
          <w:rtl/>
          <w:lang w:bidi="fa-IR"/>
        </w:rPr>
        <w:t xml:space="preserve">، </w:t>
      </w:r>
      <w:r w:rsidRPr="00242023">
        <w:rPr>
          <w:rFonts w:cs="B Nazanin"/>
          <w:rtl/>
          <w:lang w:bidi="fa-IR"/>
        </w:rPr>
        <w:t>پزشك سريع</w:t>
      </w:r>
      <w:r w:rsidRPr="00242023">
        <w:rPr>
          <w:rFonts w:cs="B Nazanin" w:hint="eastAsia"/>
          <w:rtl/>
          <w:lang w:bidi="fa-IR"/>
        </w:rPr>
        <w:t>‌</w:t>
      </w:r>
      <w:r w:rsidRPr="00242023">
        <w:rPr>
          <w:rFonts w:cs="B Nazanin"/>
          <w:rtl/>
          <w:lang w:bidi="fa-IR"/>
        </w:rPr>
        <w:t>تر درمان دارويي را شروع مي</w:t>
      </w:r>
      <w:r w:rsidRPr="00242023">
        <w:rPr>
          <w:rFonts w:cs="B Nazanin" w:hint="eastAsia"/>
          <w:rtl/>
          <w:lang w:bidi="fa-IR"/>
        </w:rPr>
        <w:t>‌</w:t>
      </w:r>
      <w:r w:rsidRPr="00242023">
        <w:rPr>
          <w:rFonts w:cs="B Nazanin"/>
          <w:rtl/>
          <w:lang w:bidi="fa-IR"/>
        </w:rPr>
        <w:t>كند.</w:t>
      </w:r>
      <w:r w:rsidRPr="00242023">
        <w:rPr>
          <w:rFonts w:cs="B Nazanin" w:hint="cs"/>
          <w:rtl/>
          <w:lang w:bidi="fa-IR"/>
        </w:rPr>
        <w:t xml:space="preserve"> </w:t>
      </w:r>
      <w:r w:rsidRPr="00242023">
        <w:rPr>
          <w:rFonts w:cs="B Nazanin"/>
          <w:rtl/>
          <w:lang w:bidi="fa-IR"/>
        </w:rPr>
        <w:t>درمان دارو</w:t>
      </w:r>
      <w:r w:rsidRPr="00242023">
        <w:rPr>
          <w:rFonts w:cs="B Nazanin" w:hint="cs"/>
          <w:rtl/>
          <w:lang w:bidi="fa-IR"/>
        </w:rPr>
        <w:t>ي</w:t>
      </w:r>
      <w:r w:rsidRPr="00242023">
        <w:rPr>
          <w:rFonts w:cs="B Nazanin"/>
          <w:rtl/>
          <w:lang w:bidi="fa-IR"/>
        </w:rPr>
        <w:t xml:space="preserve">ي بايد همراه با توصيه به تغيير شيوه‌هاي زندگي و اصلاح آن‌ها باشد. </w:t>
      </w:r>
      <w:r w:rsidRPr="00242023">
        <w:rPr>
          <w:rFonts w:cs="B Nazanin" w:hint="cs"/>
          <w:rtl/>
          <w:lang w:bidi="fa-IR"/>
        </w:rPr>
        <w:t>مم</w:t>
      </w:r>
      <w:r w:rsidRPr="00242023">
        <w:rPr>
          <w:rFonts w:cs="B Nazanin"/>
          <w:rtl/>
          <w:lang w:bidi="fa-IR"/>
        </w:rPr>
        <w:t>ك</w:t>
      </w:r>
      <w:r w:rsidRPr="00242023">
        <w:rPr>
          <w:rFonts w:cs="B Nazanin" w:hint="cs"/>
          <w:rtl/>
          <w:lang w:bidi="fa-IR"/>
        </w:rPr>
        <w:t xml:space="preserve">ن است </w:t>
      </w:r>
      <w:r w:rsidRPr="00242023">
        <w:rPr>
          <w:rFonts w:cs="B Nazanin"/>
          <w:rtl/>
          <w:lang w:bidi="fa-IR"/>
        </w:rPr>
        <w:t>مصرف داروها</w:t>
      </w:r>
      <w:r w:rsidRPr="00242023">
        <w:rPr>
          <w:rFonts w:cs="B Nazanin" w:hint="cs"/>
          <w:rtl/>
          <w:lang w:bidi="fa-IR"/>
        </w:rPr>
        <w:t xml:space="preserve"> ع</w:t>
      </w:r>
      <w:r w:rsidRPr="00242023">
        <w:rPr>
          <w:rFonts w:cs="B Nazanin"/>
          <w:rtl/>
          <w:lang w:bidi="fa-IR"/>
        </w:rPr>
        <w:t>وارضي مثل سرگيجه،</w:t>
      </w:r>
      <w:r w:rsidRPr="00242023">
        <w:rPr>
          <w:rFonts w:cs="B Nazanin" w:hint="cs"/>
          <w:rtl/>
          <w:lang w:bidi="fa-IR"/>
        </w:rPr>
        <w:t xml:space="preserve"> </w:t>
      </w:r>
      <w:r w:rsidRPr="00242023">
        <w:rPr>
          <w:rFonts w:cs="B Nazanin"/>
          <w:rtl/>
          <w:lang w:bidi="fa-IR"/>
        </w:rPr>
        <w:t xml:space="preserve">خواب آلودگي، تنگي نفس شديد، طپش قلب، تهوع، استفراغ و </w:t>
      </w:r>
      <w:r w:rsidRPr="00242023">
        <w:rPr>
          <w:rFonts w:cs="B Nazanin" w:hint="cs"/>
          <w:rtl/>
          <w:lang w:bidi="fa-IR"/>
        </w:rPr>
        <w:t>ح</w:t>
      </w:r>
      <w:r w:rsidRPr="00242023">
        <w:rPr>
          <w:rFonts w:cs="B Nazanin"/>
          <w:rtl/>
          <w:lang w:bidi="fa-IR"/>
        </w:rPr>
        <w:t xml:space="preserve">ساسيت </w:t>
      </w:r>
      <w:r w:rsidRPr="00242023">
        <w:rPr>
          <w:rFonts w:cs="B Nazanin" w:hint="cs"/>
          <w:rtl/>
          <w:lang w:bidi="fa-IR"/>
        </w:rPr>
        <w:t>ا</w:t>
      </w:r>
      <w:r w:rsidRPr="00242023">
        <w:rPr>
          <w:rFonts w:cs="B Nazanin"/>
          <w:rtl/>
          <w:lang w:bidi="fa-IR"/>
        </w:rPr>
        <w:t>ي</w:t>
      </w:r>
      <w:r w:rsidRPr="00242023">
        <w:rPr>
          <w:rFonts w:cs="B Nazanin" w:hint="cs"/>
          <w:rtl/>
          <w:lang w:bidi="fa-IR"/>
        </w:rPr>
        <w:t xml:space="preserve">جاد </w:t>
      </w:r>
      <w:r w:rsidRPr="00242023">
        <w:rPr>
          <w:rFonts w:cs="B Nazanin"/>
          <w:rtl/>
          <w:lang w:bidi="fa-IR"/>
        </w:rPr>
        <w:t>ك</w:t>
      </w:r>
      <w:r w:rsidRPr="00242023">
        <w:rPr>
          <w:rFonts w:cs="B Nazanin" w:hint="cs"/>
          <w:rtl/>
          <w:lang w:bidi="fa-IR"/>
        </w:rPr>
        <w:t xml:space="preserve">ند </w:t>
      </w:r>
      <w:r w:rsidRPr="00242023">
        <w:rPr>
          <w:rFonts w:cs="B Nazanin"/>
          <w:rtl/>
          <w:lang w:bidi="fa-IR"/>
        </w:rPr>
        <w:t xml:space="preserve">كه بايد </w:t>
      </w:r>
      <w:r w:rsidRPr="00242023">
        <w:rPr>
          <w:rFonts w:cs="B Nazanin" w:hint="cs"/>
          <w:rtl/>
          <w:lang w:bidi="fa-IR"/>
        </w:rPr>
        <w:t>به اطلاع پزشك رسانده شود تا اقدام مناسب براي رفع آن‌ها صورت گيرد.</w:t>
      </w:r>
    </w:p>
    <w:sectPr w:rsidR="00DC5560" w:rsidRPr="001159CE" w:rsidSect="00E81118">
      <w:pgSz w:w="11907" w:h="16840" w:code="9"/>
      <w:pgMar w:top="1440" w:right="1440" w:bottom="1440" w:left="1440" w:header="720" w:footer="720" w:gutter="0"/>
      <w:cols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A1CB0"/>
    <w:multiLevelType w:val="hybridMultilevel"/>
    <w:tmpl w:val="846205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495BD8"/>
    <w:multiLevelType w:val="hybridMultilevel"/>
    <w:tmpl w:val="90824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9CE"/>
    <w:rsid w:val="001159CE"/>
    <w:rsid w:val="00DC5560"/>
    <w:rsid w:val="00E811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9C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9CE"/>
    <w:rPr>
      <w:rFonts w:ascii="Tahoma" w:hAnsi="Tahoma" w:cs="Tahoma"/>
      <w:sz w:val="16"/>
      <w:szCs w:val="16"/>
    </w:rPr>
  </w:style>
  <w:style w:type="table" w:styleId="LightShading-Accent4">
    <w:name w:val="Light Shading Accent 4"/>
    <w:basedOn w:val="TableNormal"/>
    <w:uiPriority w:val="60"/>
    <w:rsid w:val="001159C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9C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9CE"/>
    <w:rPr>
      <w:rFonts w:ascii="Tahoma" w:hAnsi="Tahoma" w:cs="Tahoma"/>
      <w:sz w:val="16"/>
      <w:szCs w:val="16"/>
    </w:rPr>
  </w:style>
  <w:style w:type="table" w:styleId="LightShading-Accent4">
    <w:name w:val="Light Shading Accent 4"/>
    <w:basedOn w:val="TableNormal"/>
    <w:uiPriority w:val="60"/>
    <w:rsid w:val="001159C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1284</Words>
  <Characters>7319</Characters>
  <Application>Microsoft Office Word</Application>
  <DocSecurity>0</DocSecurity>
  <Lines>60</Lines>
  <Paragraphs>17</Paragraphs>
  <ScaleCrop>false</ScaleCrop>
  <Company/>
  <LinksUpToDate>false</LinksUpToDate>
  <CharactersWithSpaces>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رقیه وجدانی</dc:creator>
  <cp:lastModifiedBy>رقیه وجدانی</cp:lastModifiedBy>
  <cp:revision>1</cp:revision>
  <dcterms:created xsi:type="dcterms:W3CDTF">2019-05-26T06:39:00Z</dcterms:created>
  <dcterms:modified xsi:type="dcterms:W3CDTF">2019-05-26T06:40:00Z</dcterms:modified>
</cp:coreProperties>
</file>